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80" w:rsidRDefault="00E85880" w:rsidP="00E85880">
      <w:pPr>
        <w:jc w:val="center"/>
        <w:rPr>
          <w:b/>
          <w:sz w:val="20"/>
          <w:szCs w:val="20"/>
          <w:lang w:val="en-GB"/>
        </w:rPr>
      </w:pPr>
      <w:bookmarkStart w:id="0" w:name="_GoBack"/>
      <w:bookmarkEnd w:id="0"/>
      <w:r>
        <w:rPr>
          <w:b/>
          <w:sz w:val="20"/>
          <w:szCs w:val="20"/>
          <w:lang w:val="en-GB"/>
        </w:rPr>
        <w:t>BROMHAM PARISH COUNCIL</w:t>
      </w:r>
    </w:p>
    <w:p w:rsidR="00E85880" w:rsidRDefault="00E85880" w:rsidP="00E85880">
      <w:pPr>
        <w:jc w:val="center"/>
        <w:rPr>
          <w:b/>
          <w:sz w:val="20"/>
          <w:szCs w:val="20"/>
          <w:lang w:val="en-GB"/>
        </w:rPr>
      </w:pPr>
      <w:proofErr w:type="gramStart"/>
      <w:r>
        <w:rPr>
          <w:b/>
          <w:sz w:val="20"/>
          <w:szCs w:val="20"/>
          <w:lang w:val="en-GB"/>
        </w:rPr>
        <w:t>ZOOM</w:t>
      </w:r>
      <w:proofErr w:type="gramEnd"/>
      <w:r>
        <w:rPr>
          <w:b/>
          <w:sz w:val="20"/>
          <w:szCs w:val="20"/>
          <w:lang w:val="en-GB"/>
        </w:rPr>
        <w:t xml:space="preserve"> MEETING: 12</w:t>
      </w:r>
      <w:r>
        <w:rPr>
          <w:b/>
          <w:sz w:val="20"/>
          <w:szCs w:val="20"/>
          <w:vertAlign w:val="superscript"/>
          <w:lang w:val="en-GB"/>
        </w:rPr>
        <w:t>TH</w:t>
      </w:r>
      <w:r>
        <w:rPr>
          <w:b/>
          <w:sz w:val="20"/>
          <w:szCs w:val="20"/>
          <w:lang w:val="en-GB"/>
        </w:rPr>
        <w:t xml:space="preserve"> October 2020</w:t>
      </w:r>
    </w:p>
    <w:p w:rsidR="00E85880" w:rsidRDefault="00E85880" w:rsidP="00E85880">
      <w:pPr>
        <w:rPr>
          <w:sz w:val="18"/>
          <w:szCs w:val="18"/>
          <w:lang w:val="en-GB"/>
        </w:rPr>
      </w:pPr>
      <w:r>
        <w:rPr>
          <w:b/>
          <w:sz w:val="18"/>
          <w:szCs w:val="18"/>
          <w:lang w:val="en-GB"/>
        </w:rPr>
        <w:t xml:space="preserve">PRESENT: </w:t>
      </w:r>
      <w:r>
        <w:rPr>
          <w:sz w:val="18"/>
          <w:szCs w:val="18"/>
          <w:lang w:val="en-GB"/>
        </w:rPr>
        <w:t>P Paget J Butler J Seed K Mahoney G Wilkinson M Edwards</w:t>
      </w:r>
    </w:p>
    <w:p w:rsidR="00E85880" w:rsidRDefault="00E85880" w:rsidP="00E85880">
      <w:pPr>
        <w:rPr>
          <w:sz w:val="18"/>
          <w:szCs w:val="18"/>
          <w:lang w:val="en-GB"/>
        </w:rPr>
      </w:pPr>
      <w:proofErr w:type="gramStart"/>
      <w:r>
        <w:rPr>
          <w:sz w:val="18"/>
          <w:szCs w:val="18"/>
          <w:lang w:val="en-GB"/>
        </w:rPr>
        <w:t>WC A Cuthbert.</w:t>
      </w:r>
      <w:proofErr w:type="gramEnd"/>
      <w:r>
        <w:rPr>
          <w:sz w:val="18"/>
          <w:szCs w:val="18"/>
          <w:lang w:val="en-GB"/>
        </w:rPr>
        <w:t xml:space="preserve">      </w:t>
      </w:r>
    </w:p>
    <w:p w:rsidR="00E85880" w:rsidRDefault="00E85880" w:rsidP="00E85880">
      <w:pPr>
        <w:rPr>
          <w:sz w:val="18"/>
          <w:szCs w:val="18"/>
        </w:rPr>
      </w:pPr>
    </w:p>
    <w:tbl>
      <w:tblPr>
        <w:tblStyle w:val="TableGrid"/>
        <w:tblW w:w="11574" w:type="dxa"/>
        <w:tblInd w:w="-743" w:type="dxa"/>
        <w:tblLayout w:type="fixed"/>
        <w:tblLook w:val="01E0" w:firstRow="1" w:lastRow="1" w:firstColumn="1" w:lastColumn="1" w:noHBand="0" w:noVBand="0"/>
      </w:tblPr>
      <w:tblGrid>
        <w:gridCol w:w="441"/>
        <w:gridCol w:w="9766"/>
        <w:gridCol w:w="283"/>
        <w:gridCol w:w="706"/>
        <w:gridCol w:w="378"/>
      </w:tblGrid>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1.</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 xml:space="preserve">ACCEPTANCE OF APOLOGIES: </w:t>
            </w:r>
            <w:r>
              <w:rPr>
                <w:sz w:val="18"/>
                <w:szCs w:val="18"/>
                <w:lang w:val="en-GB" w:eastAsia="en-GB"/>
              </w:rPr>
              <w:t>RA, BA JC (Zoom) A Cuthbert</w:t>
            </w:r>
          </w:p>
        </w:tc>
        <w:tc>
          <w:tcPr>
            <w:tcW w:w="706" w:type="dxa"/>
            <w:tcBorders>
              <w:top w:val="single" w:sz="4" w:space="0" w:color="auto"/>
              <w:left w:val="single" w:sz="4" w:space="0" w:color="auto"/>
              <w:bottom w:val="single" w:sz="4" w:space="0" w:color="auto"/>
              <w:right w:val="single" w:sz="4" w:space="0" w:color="auto"/>
            </w:tcBorders>
            <w:hideMark/>
          </w:tcPr>
          <w:p w:rsidR="00E85880" w:rsidRPr="00E85880" w:rsidRDefault="00E85880">
            <w:pPr>
              <w:rPr>
                <w:b/>
                <w:sz w:val="16"/>
                <w:szCs w:val="16"/>
                <w:lang w:val="en-GB"/>
              </w:rPr>
            </w:pPr>
            <w:r w:rsidRPr="00E85880">
              <w:rPr>
                <w:b/>
                <w:sz w:val="16"/>
                <w:szCs w:val="16"/>
                <w:lang w:val="en-GB" w:eastAsia="en-GB"/>
              </w:rPr>
              <w:t>Actio</w:t>
            </w:r>
            <w:r>
              <w:rPr>
                <w:b/>
                <w:sz w:val="16"/>
                <w:szCs w:val="16"/>
                <w:lang w:val="en-GB" w:eastAsia="en-GB"/>
              </w:rPr>
              <w:t>n</w:t>
            </w: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2.</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 xml:space="preserve">PARISHIONERS 10 MINUTES: - </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sz w:val="18"/>
                <w:szCs w:val="18"/>
                <w:lang w:val="en-GB" w:eastAsia="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rPr>
              <w:t>3.</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rPr>
            </w:pPr>
            <w:r>
              <w:rPr>
                <w:b/>
                <w:sz w:val="18"/>
                <w:szCs w:val="18"/>
                <w:lang w:val="en-GB" w:eastAsia="en-GB"/>
              </w:rPr>
              <w:t>PC MINUTES TO BE SIGNED –   Zoom Meeting September 14</w:t>
            </w:r>
            <w:r>
              <w:rPr>
                <w:b/>
                <w:sz w:val="18"/>
                <w:szCs w:val="18"/>
                <w:vertAlign w:val="superscript"/>
                <w:lang w:val="en-GB" w:eastAsia="en-GB"/>
              </w:rPr>
              <w:t>th</w:t>
            </w:r>
            <w:r>
              <w:rPr>
                <w:b/>
                <w:sz w:val="18"/>
                <w:szCs w:val="18"/>
                <w:lang w:val="en-GB" w:eastAsia="en-GB"/>
              </w:rPr>
              <w:t xml:space="preserve"> 2020 </w:t>
            </w:r>
            <w:r>
              <w:rPr>
                <w:sz w:val="18"/>
                <w:szCs w:val="18"/>
                <w:lang w:val="en-GB" w:eastAsia="en-GB"/>
              </w:rPr>
              <w:t>signed as a true record. AIF</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sz w:val="18"/>
                <w:szCs w:val="18"/>
                <w:lang w:val="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4.</w:t>
            </w:r>
          </w:p>
        </w:tc>
        <w:tc>
          <w:tcPr>
            <w:tcW w:w="10049" w:type="dxa"/>
            <w:gridSpan w:val="2"/>
            <w:tcBorders>
              <w:top w:val="single" w:sz="4" w:space="0" w:color="auto"/>
              <w:left w:val="single" w:sz="4" w:space="0" w:color="auto"/>
              <w:bottom w:val="single" w:sz="4" w:space="0" w:color="auto"/>
              <w:right w:val="single" w:sz="4" w:space="0" w:color="auto"/>
            </w:tcBorders>
          </w:tcPr>
          <w:p w:rsidR="00E85880" w:rsidRDefault="00E85880">
            <w:pPr>
              <w:pStyle w:val="ListParagraph"/>
              <w:ind w:left="0"/>
              <w:rPr>
                <w:sz w:val="18"/>
                <w:szCs w:val="18"/>
                <w:lang w:val="en-GB" w:eastAsia="en-GB"/>
              </w:rPr>
            </w:pPr>
            <w:r>
              <w:rPr>
                <w:b/>
                <w:sz w:val="18"/>
                <w:szCs w:val="18"/>
                <w:lang w:val="en-GB" w:eastAsia="en-GB"/>
              </w:rPr>
              <w:t xml:space="preserve">MINUTE UPDATE: </w:t>
            </w:r>
          </w:p>
          <w:p w:rsidR="00E85880" w:rsidRDefault="00E85880" w:rsidP="00A613C9">
            <w:pPr>
              <w:pStyle w:val="ListParagraph"/>
              <w:numPr>
                <w:ilvl w:val="0"/>
                <w:numId w:val="1"/>
              </w:numPr>
              <w:rPr>
                <w:sz w:val="20"/>
                <w:szCs w:val="20"/>
                <w:lang w:val="en-GB" w:eastAsia="en-GB"/>
              </w:rPr>
            </w:pPr>
            <w:r>
              <w:rPr>
                <w:sz w:val="20"/>
                <w:szCs w:val="20"/>
                <w:lang w:val="en-GB" w:eastAsia="en-GB"/>
              </w:rPr>
              <w:t>Traveller’s Appeal Refusal/Enforcement Update –</w:t>
            </w:r>
            <w:r>
              <w:rPr>
                <w:color w:val="FF0000"/>
                <w:sz w:val="20"/>
                <w:szCs w:val="20"/>
                <w:lang w:val="en-GB" w:eastAsia="en-GB"/>
              </w:rPr>
              <w:t xml:space="preserve"> In the hands of the Court 9/9/20</w:t>
            </w:r>
          </w:p>
          <w:p w:rsidR="00E85880" w:rsidRDefault="00E85880" w:rsidP="00A613C9">
            <w:pPr>
              <w:pStyle w:val="ListParagraph"/>
              <w:numPr>
                <w:ilvl w:val="0"/>
                <w:numId w:val="1"/>
              </w:numPr>
              <w:rPr>
                <w:sz w:val="20"/>
                <w:szCs w:val="20"/>
                <w:lang w:val="en-GB" w:eastAsia="en-GB"/>
              </w:rPr>
            </w:pPr>
            <w:r>
              <w:rPr>
                <w:sz w:val="20"/>
                <w:szCs w:val="20"/>
                <w:lang w:val="en-GB" w:eastAsia="en-GB"/>
              </w:rPr>
              <w:t xml:space="preserve">Wyatt’s Lake Concerns </w:t>
            </w:r>
            <w:r>
              <w:rPr>
                <w:color w:val="FF0000"/>
                <w:sz w:val="20"/>
                <w:szCs w:val="20"/>
                <w:lang w:val="en-GB" w:eastAsia="en-GB"/>
              </w:rPr>
              <w:t>on going? WC unable to visit due to Corona Virus. AC Update</w:t>
            </w:r>
          </w:p>
          <w:p w:rsidR="00E85880" w:rsidRDefault="00E85880" w:rsidP="00A613C9">
            <w:pPr>
              <w:pStyle w:val="ListParagraph"/>
              <w:numPr>
                <w:ilvl w:val="0"/>
                <w:numId w:val="1"/>
              </w:numPr>
              <w:rPr>
                <w:sz w:val="20"/>
                <w:szCs w:val="20"/>
                <w:lang w:val="en-GB" w:eastAsia="en-GB"/>
              </w:rPr>
            </w:pPr>
            <w:r>
              <w:rPr>
                <w:sz w:val="20"/>
                <w:szCs w:val="20"/>
                <w:lang w:val="en-GB" w:eastAsia="en-GB"/>
              </w:rPr>
              <w:t xml:space="preserve">Pound Footpath/pedestrian signs/Brown village shop signs </w:t>
            </w:r>
            <w:r>
              <w:rPr>
                <w:color w:val="FF0000"/>
                <w:sz w:val="20"/>
                <w:szCs w:val="20"/>
                <w:lang w:val="en-GB" w:eastAsia="en-GB"/>
              </w:rPr>
              <w:t>– Requested again from CATG</w:t>
            </w:r>
          </w:p>
          <w:p w:rsidR="00E85880" w:rsidRDefault="00E85880" w:rsidP="00A613C9">
            <w:pPr>
              <w:pStyle w:val="ListParagraph"/>
              <w:numPr>
                <w:ilvl w:val="0"/>
                <w:numId w:val="1"/>
              </w:numPr>
              <w:rPr>
                <w:color w:val="FF0000"/>
                <w:sz w:val="20"/>
                <w:szCs w:val="20"/>
                <w:lang w:val="en-GB" w:eastAsia="en-GB"/>
              </w:rPr>
            </w:pPr>
            <w:r>
              <w:rPr>
                <w:sz w:val="20"/>
                <w:szCs w:val="20"/>
                <w:lang w:val="en-GB" w:eastAsia="en-GB"/>
              </w:rPr>
              <w:t xml:space="preserve">Chittoe Junction sign A342 - </w:t>
            </w:r>
            <w:r>
              <w:rPr>
                <w:color w:val="FF0000"/>
                <w:sz w:val="20"/>
                <w:szCs w:val="20"/>
                <w:lang w:val="en-GB" w:eastAsia="en-GB"/>
              </w:rPr>
              <w:t>Requested CATG</w:t>
            </w:r>
          </w:p>
          <w:p w:rsidR="00E85880" w:rsidRDefault="00E85880" w:rsidP="00A613C9">
            <w:pPr>
              <w:pStyle w:val="ListParagraph"/>
              <w:numPr>
                <w:ilvl w:val="0"/>
                <w:numId w:val="1"/>
              </w:numPr>
              <w:rPr>
                <w:sz w:val="20"/>
                <w:szCs w:val="20"/>
                <w:lang w:val="en-GB" w:eastAsia="en-GB"/>
              </w:rPr>
            </w:pPr>
            <w:r>
              <w:rPr>
                <w:sz w:val="20"/>
                <w:szCs w:val="20"/>
                <w:lang w:val="en-GB" w:eastAsia="en-GB"/>
              </w:rPr>
              <w:t>A342 50 mph Speed Limit –</w:t>
            </w:r>
            <w:r>
              <w:rPr>
                <w:color w:val="FF0000"/>
                <w:sz w:val="20"/>
                <w:szCs w:val="20"/>
                <w:lang w:val="en-GB" w:eastAsia="en-GB"/>
              </w:rPr>
              <w:t>CATG on going queried again.</w:t>
            </w:r>
          </w:p>
          <w:p w:rsidR="00E85880" w:rsidRDefault="00E85880" w:rsidP="00A613C9">
            <w:pPr>
              <w:pStyle w:val="ListParagraph"/>
              <w:numPr>
                <w:ilvl w:val="0"/>
                <w:numId w:val="1"/>
              </w:numPr>
              <w:rPr>
                <w:sz w:val="20"/>
                <w:szCs w:val="20"/>
                <w:lang w:val="en-GB" w:eastAsia="en-GB"/>
              </w:rPr>
            </w:pPr>
            <w:r>
              <w:rPr>
                <w:sz w:val="20"/>
                <w:szCs w:val="20"/>
                <w:lang w:val="en-GB" w:eastAsia="en-GB"/>
              </w:rPr>
              <w:t xml:space="preserve">A342 Footpath St Edith’s Marsh – </w:t>
            </w:r>
            <w:r>
              <w:rPr>
                <w:color w:val="FF0000"/>
                <w:sz w:val="20"/>
                <w:szCs w:val="20"/>
                <w:lang w:val="en-GB" w:eastAsia="en-GB"/>
              </w:rPr>
              <w:t>Requested again -</w:t>
            </w:r>
            <w:r>
              <w:rPr>
                <w:sz w:val="20"/>
                <w:szCs w:val="20"/>
                <w:lang w:val="en-GB" w:eastAsia="en-GB"/>
              </w:rPr>
              <w:t>RH to ask again</w:t>
            </w:r>
            <w:r>
              <w:rPr>
                <w:color w:val="FF0000"/>
                <w:sz w:val="20"/>
                <w:szCs w:val="20"/>
                <w:lang w:val="en-GB" w:eastAsia="en-GB"/>
              </w:rPr>
              <w:t>.</w:t>
            </w:r>
          </w:p>
          <w:p w:rsidR="00E85880" w:rsidRDefault="00E85880" w:rsidP="00A613C9">
            <w:pPr>
              <w:pStyle w:val="ListParagraph"/>
              <w:numPr>
                <w:ilvl w:val="0"/>
                <w:numId w:val="1"/>
              </w:numPr>
              <w:rPr>
                <w:color w:val="FF0000"/>
                <w:sz w:val="20"/>
                <w:szCs w:val="20"/>
                <w:lang w:val="en-GB" w:eastAsia="en-GB"/>
              </w:rPr>
            </w:pPr>
            <w:r>
              <w:rPr>
                <w:sz w:val="20"/>
                <w:szCs w:val="20"/>
                <w:lang w:val="en-GB" w:eastAsia="en-GB"/>
              </w:rPr>
              <w:t xml:space="preserve">Ditch/Grips/ Slow A342 at Roughmoor – </w:t>
            </w:r>
            <w:r>
              <w:rPr>
                <w:color w:val="FF0000"/>
                <w:sz w:val="20"/>
                <w:szCs w:val="20"/>
                <w:lang w:val="en-GB" w:eastAsia="en-GB"/>
              </w:rPr>
              <w:t xml:space="preserve">Request via WC Highways + JB Ditch/Flooding </w:t>
            </w:r>
            <w:r>
              <w:rPr>
                <w:sz w:val="20"/>
                <w:szCs w:val="20"/>
                <w:lang w:val="en-GB" w:eastAsia="en-GB"/>
              </w:rPr>
              <w:t>to request again.  JB to clear ditch from inside field.</w:t>
            </w:r>
          </w:p>
          <w:p w:rsidR="00E85880" w:rsidRDefault="00E85880" w:rsidP="00A613C9">
            <w:pPr>
              <w:pStyle w:val="ListParagraph"/>
              <w:numPr>
                <w:ilvl w:val="0"/>
                <w:numId w:val="1"/>
              </w:numPr>
              <w:rPr>
                <w:color w:val="FF0000"/>
                <w:sz w:val="20"/>
                <w:szCs w:val="20"/>
                <w:lang w:val="en-GB" w:eastAsia="en-GB"/>
              </w:rPr>
            </w:pPr>
            <w:r>
              <w:rPr>
                <w:sz w:val="20"/>
                <w:szCs w:val="20"/>
                <w:lang w:val="en-GB" w:eastAsia="en-GB"/>
              </w:rPr>
              <w:t xml:space="preserve">Church Hill Speed Limit. Metro Count SID Quotes. Mr </w:t>
            </w:r>
            <w:proofErr w:type="spellStart"/>
            <w:r>
              <w:rPr>
                <w:sz w:val="20"/>
                <w:szCs w:val="20"/>
                <w:lang w:val="en-GB" w:eastAsia="en-GB"/>
              </w:rPr>
              <w:t>Trigo</w:t>
            </w:r>
            <w:proofErr w:type="spellEnd"/>
            <w:r>
              <w:rPr>
                <w:sz w:val="20"/>
                <w:szCs w:val="20"/>
                <w:lang w:val="en-GB" w:eastAsia="en-GB"/>
              </w:rPr>
              <w:t xml:space="preserve"> input (SID Training RH &amp; JS) </w:t>
            </w:r>
            <w:r>
              <w:rPr>
                <w:color w:val="FF0000"/>
                <w:sz w:val="20"/>
                <w:szCs w:val="20"/>
                <w:lang w:val="en-GB" w:eastAsia="en-GB"/>
              </w:rPr>
              <w:t xml:space="preserve">SID PRICES: TWM Battery operated £2150 + Data collection </w:t>
            </w:r>
            <w:proofErr w:type="gramStart"/>
            <w:r>
              <w:rPr>
                <w:color w:val="FF0000"/>
                <w:sz w:val="20"/>
                <w:szCs w:val="20"/>
                <w:lang w:val="en-GB" w:eastAsia="en-GB"/>
              </w:rPr>
              <w:t>option  £</w:t>
            </w:r>
            <w:proofErr w:type="gramEnd"/>
            <w:r>
              <w:rPr>
                <w:color w:val="FF0000"/>
                <w:sz w:val="20"/>
                <w:szCs w:val="20"/>
                <w:lang w:val="en-GB" w:eastAsia="en-GB"/>
              </w:rPr>
              <w:t xml:space="preserve">275 Installation £500/day </w:t>
            </w:r>
            <w:r>
              <w:rPr>
                <w:color w:val="FF0000"/>
                <w:sz w:val="20"/>
                <w:szCs w:val="20"/>
                <w:lang w:eastAsia="en-GB"/>
              </w:rPr>
              <w:t>Message maker  £2050 Battery  Solar + £625  Data option + 300 Battery optional extras/charger etc. + £254 ( Post and erection £800-1000)</w:t>
            </w:r>
            <w:r>
              <w:rPr>
                <w:color w:val="FF0000"/>
                <w:sz w:val="20"/>
                <w:szCs w:val="20"/>
                <w:lang w:val="en-GB" w:eastAsia="en-GB"/>
              </w:rPr>
              <w:t xml:space="preserve">RH has completed the training course with certificate.JS to attend. Metro Count? – </w:t>
            </w:r>
            <w:r>
              <w:rPr>
                <w:sz w:val="20"/>
                <w:szCs w:val="20"/>
                <w:lang w:val="en-GB" w:eastAsia="en-GB"/>
              </w:rPr>
              <w:t>RH discussed with Highways team at CATG meeting.</w:t>
            </w:r>
          </w:p>
          <w:p w:rsidR="00E85880" w:rsidRDefault="00E85880" w:rsidP="00A613C9">
            <w:pPr>
              <w:pStyle w:val="ListParagraph"/>
              <w:numPr>
                <w:ilvl w:val="0"/>
                <w:numId w:val="1"/>
              </w:numPr>
              <w:rPr>
                <w:sz w:val="20"/>
                <w:szCs w:val="20"/>
                <w:lang w:val="en-GB" w:eastAsia="en-GB"/>
              </w:rPr>
            </w:pPr>
            <w:r>
              <w:rPr>
                <w:sz w:val="20"/>
                <w:szCs w:val="20"/>
                <w:lang w:val="en-GB" w:eastAsia="en-GB"/>
              </w:rPr>
              <w:t xml:space="preserve">Seat at Minty’s </w:t>
            </w:r>
            <w:proofErr w:type="gramStart"/>
            <w:r>
              <w:rPr>
                <w:sz w:val="20"/>
                <w:szCs w:val="20"/>
                <w:lang w:val="en-GB" w:eastAsia="en-GB"/>
              </w:rPr>
              <w:t xml:space="preserve">Top  </w:t>
            </w:r>
            <w:r>
              <w:rPr>
                <w:color w:val="FF0000"/>
                <w:sz w:val="20"/>
                <w:szCs w:val="20"/>
                <w:lang w:val="en-GB" w:eastAsia="en-GB"/>
              </w:rPr>
              <w:t>Asters</w:t>
            </w:r>
            <w:proofErr w:type="gramEnd"/>
            <w:r>
              <w:rPr>
                <w:color w:val="FF0000"/>
                <w:sz w:val="20"/>
                <w:szCs w:val="20"/>
                <w:lang w:val="en-GB" w:eastAsia="en-GB"/>
              </w:rPr>
              <w:t xml:space="preserve"> Refused – PC </w:t>
            </w:r>
            <w:r>
              <w:rPr>
                <w:sz w:val="20"/>
                <w:szCs w:val="20"/>
                <w:lang w:val="en-GB" w:eastAsia="en-GB"/>
              </w:rPr>
              <w:t>Agreed new site inside of Jubilee Field. PP</w:t>
            </w:r>
            <w:r>
              <w:rPr>
                <w:color w:val="FF0000"/>
                <w:sz w:val="20"/>
                <w:szCs w:val="20"/>
                <w:lang w:val="en-GB" w:eastAsia="en-GB"/>
              </w:rPr>
              <w:t xml:space="preserve"> </w:t>
            </w:r>
          </w:p>
          <w:p w:rsidR="00E85880" w:rsidRDefault="00E85880" w:rsidP="00A613C9">
            <w:pPr>
              <w:pStyle w:val="ListParagraph"/>
              <w:numPr>
                <w:ilvl w:val="0"/>
                <w:numId w:val="1"/>
              </w:numPr>
              <w:rPr>
                <w:sz w:val="20"/>
                <w:szCs w:val="20"/>
                <w:lang w:val="en-GB" w:eastAsia="en-GB"/>
              </w:rPr>
            </w:pPr>
            <w:r>
              <w:rPr>
                <w:sz w:val="20"/>
                <w:szCs w:val="20"/>
                <w:lang w:val="en-GB" w:eastAsia="en-GB"/>
              </w:rPr>
              <w:t xml:space="preserve">Disable Parking space at Highfield – </w:t>
            </w:r>
            <w:r>
              <w:rPr>
                <w:color w:val="FF0000"/>
                <w:sz w:val="20"/>
                <w:szCs w:val="20"/>
                <w:lang w:val="en-GB" w:eastAsia="en-GB"/>
              </w:rPr>
              <w:t xml:space="preserve">Completed       </w:t>
            </w:r>
            <w:r>
              <w:rPr>
                <w:sz w:val="20"/>
                <w:szCs w:val="20"/>
                <w:lang w:val="en-GB" w:eastAsia="en-GB"/>
              </w:rPr>
              <w:t>Highfield residents using spaces? Notice?</w:t>
            </w:r>
          </w:p>
          <w:p w:rsidR="00E85880" w:rsidRDefault="00E85880" w:rsidP="00A613C9">
            <w:pPr>
              <w:pStyle w:val="ListParagraph"/>
              <w:numPr>
                <w:ilvl w:val="0"/>
                <w:numId w:val="1"/>
              </w:numPr>
              <w:rPr>
                <w:sz w:val="20"/>
                <w:szCs w:val="20"/>
                <w:lang w:val="en-GB" w:eastAsia="en-GB"/>
              </w:rPr>
            </w:pPr>
            <w:r>
              <w:rPr>
                <w:sz w:val="20"/>
                <w:szCs w:val="20"/>
                <w:lang w:val="en-GB" w:eastAsia="en-GB"/>
              </w:rPr>
              <w:t>Church Yard Extension Gates –</w:t>
            </w:r>
            <w:r>
              <w:rPr>
                <w:color w:val="FF0000"/>
                <w:sz w:val="20"/>
                <w:szCs w:val="20"/>
                <w:lang w:val="en-GB" w:eastAsia="en-GB"/>
              </w:rPr>
              <w:t xml:space="preserve"> on going.</w:t>
            </w:r>
            <w:r>
              <w:rPr>
                <w:sz w:val="20"/>
                <w:szCs w:val="20"/>
                <w:lang w:val="en-GB" w:eastAsia="en-GB"/>
              </w:rPr>
              <w:t xml:space="preserve"> No response from Arthur Cole. Photos to be forwarded to KM.</w:t>
            </w:r>
          </w:p>
          <w:p w:rsidR="00E85880" w:rsidRDefault="00E85880" w:rsidP="00A613C9">
            <w:pPr>
              <w:pStyle w:val="ListParagraph"/>
              <w:numPr>
                <w:ilvl w:val="0"/>
                <w:numId w:val="1"/>
              </w:numPr>
              <w:rPr>
                <w:sz w:val="20"/>
                <w:szCs w:val="20"/>
                <w:lang w:val="en-GB" w:eastAsia="en-GB"/>
              </w:rPr>
            </w:pPr>
            <w:r>
              <w:rPr>
                <w:sz w:val="20"/>
                <w:szCs w:val="20"/>
                <w:lang w:val="en-GB" w:eastAsia="en-GB"/>
              </w:rPr>
              <w:t xml:space="preserve">Gullies Hawkstreet/Village- </w:t>
            </w:r>
            <w:r>
              <w:rPr>
                <w:color w:val="FF0000"/>
                <w:sz w:val="20"/>
                <w:szCs w:val="20"/>
                <w:lang w:val="en-GB" w:eastAsia="en-GB"/>
              </w:rPr>
              <w:t>on going</w:t>
            </w:r>
          </w:p>
          <w:p w:rsidR="00E85880" w:rsidRDefault="00E85880" w:rsidP="00A613C9">
            <w:pPr>
              <w:pStyle w:val="ListParagraph"/>
              <w:numPr>
                <w:ilvl w:val="0"/>
                <w:numId w:val="1"/>
              </w:numPr>
              <w:rPr>
                <w:color w:val="FF0000"/>
                <w:sz w:val="20"/>
                <w:szCs w:val="20"/>
                <w:lang w:val="en-GB" w:eastAsia="en-GB"/>
              </w:rPr>
            </w:pPr>
            <w:r>
              <w:rPr>
                <w:sz w:val="20"/>
                <w:szCs w:val="20"/>
                <w:lang w:val="en-GB" w:eastAsia="en-GB"/>
              </w:rPr>
              <w:t xml:space="preserve">Jockey Lane Road Surface – </w:t>
            </w:r>
            <w:r>
              <w:rPr>
                <w:color w:val="FF0000"/>
                <w:sz w:val="20"/>
                <w:szCs w:val="20"/>
                <w:lang w:val="en-GB" w:eastAsia="en-GB"/>
              </w:rPr>
              <w:t>to be inspected and any work required to be put on work programme –</w:t>
            </w:r>
            <w:r>
              <w:rPr>
                <w:sz w:val="20"/>
                <w:szCs w:val="20"/>
                <w:lang w:val="en-GB" w:eastAsia="en-GB"/>
              </w:rPr>
              <w:t xml:space="preserve"> Is Jockey Lane adopted? – </w:t>
            </w:r>
            <w:r>
              <w:rPr>
                <w:color w:val="FF0000"/>
                <w:sz w:val="20"/>
                <w:szCs w:val="20"/>
                <w:lang w:val="en-GB" w:eastAsia="en-GB"/>
              </w:rPr>
              <w:t xml:space="preserve">Adopted up to </w:t>
            </w:r>
            <w:proofErr w:type="spellStart"/>
            <w:r>
              <w:rPr>
                <w:color w:val="FF0000"/>
                <w:sz w:val="20"/>
                <w:szCs w:val="20"/>
                <w:lang w:val="en-GB" w:eastAsia="en-GB"/>
              </w:rPr>
              <w:t>Forewinds</w:t>
            </w:r>
            <w:proofErr w:type="spellEnd"/>
            <w:r>
              <w:rPr>
                <w:color w:val="FF0000"/>
                <w:sz w:val="20"/>
                <w:szCs w:val="20"/>
                <w:lang w:val="en-GB" w:eastAsia="en-GB"/>
              </w:rPr>
              <w:t xml:space="preserve"> – Dave </w:t>
            </w:r>
            <w:proofErr w:type="spellStart"/>
            <w:r>
              <w:rPr>
                <w:color w:val="FF0000"/>
                <w:sz w:val="20"/>
                <w:szCs w:val="20"/>
                <w:lang w:val="en-GB" w:eastAsia="en-GB"/>
              </w:rPr>
              <w:t>Powney</w:t>
            </w:r>
            <w:proofErr w:type="spellEnd"/>
            <w:r>
              <w:rPr>
                <w:color w:val="FF0000"/>
                <w:sz w:val="20"/>
                <w:szCs w:val="20"/>
                <w:lang w:val="en-GB" w:eastAsia="en-GB"/>
              </w:rPr>
              <w:t>.</w:t>
            </w:r>
          </w:p>
          <w:p w:rsidR="00E85880" w:rsidRDefault="00E85880">
            <w:pPr>
              <w:pStyle w:val="ListParagraph"/>
              <w:ind w:left="360"/>
              <w:rPr>
                <w:color w:val="FF0000"/>
                <w:sz w:val="20"/>
                <w:szCs w:val="20"/>
                <w:lang w:val="en-GB" w:eastAsia="en-GB"/>
              </w:rPr>
            </w:pPr>
          </w:p>
          <w:p w:rsidR="00E85880" w:rsidRDefault="00E85880">
            <w:pPr>
              <w:rPr>
                <w:color w:val="FF0000"/>
                <w:sz w:val="20"/>
                <w:szCs w:val="20"/>
                <w:lang w:val="en-GB" w:eastAsia="en-GB"/>
              </w:rPr>
            </w:pPr>
            <w:r>
              <w:rPr>
                <w:color w:val="FF0000"/>
                <w:sz w:val="20"/>
                <w:szCs w:val="20"/>
                <w:lang w:val="en-GB" w:eastAsia="en-GB"/>
              </w:rPr>
              <w:t>RH attended the CATG remote meeting 26</w:t>
            </w:r>
            <w:r>
              <w:rPr>
                <w:color w:val="FF0000"/>
                <w:sz w:val="20"/>
                <w:szCs w:val="20"/>
                <w:vertAlign w:val="superscript"/>
                <w:lang w:val="en-GB" w:eastAsia="en-GB"/>
              </w:rPr>
              <w:t>th</w:t>
            </w:r>
            <w:r>
              <w:rPr>
                <w:color w:val="FF0000"/>
                <w:sz w:val="20"/>
                <w:szCs w:val="20"/>
                <w:lang w:val="en-GB" w:eastAsia="en-GB"/>
              </w:rPr>
              <w:t xml:space="preserve"> Oct. and discussed ongoing queries:</w:t>
            </w:r>
          </w:p>
          <w:p w:rsidR="00E85880" w:rsidRDefault="00E85880">
            <w:pPr>
              <w:rPr>
                <w:color w:val="FF0000"/>
                <w:sz w:val="20"/>
                <w:szCs w:val="20"/>
                <w:lang w:val="en-GB" w:eastAsia="en-GB"/>
              </w:rPr>
            </w:pPr>
            <w:r>
              <w:rPr>
                <w:color w:val="FF0000"/>
                <w:sz w:val="20"/>
                <w:szCs w:val="20"/>
                <w:lang w:val="en-GB" w:eastAsia="en-GB"/>
              </w:rPr>
              <w:t>Brown signs are for tourism only, but the possibility of a black &amp; white village shop sign to be considered.</w:t>
            </w:r>
          </w:p>
          <w:p w:rsidR="00E85880" w:rsidRDefault="00E85880">
            <w:pPr>
              <w:rPr>
                <w:color w:val="FF0000"/>
                <w:sz w:val="20"/>
                <w:szCs w:val="20"/>
                <w:lang w:val="en-GB" w:eastAsia="en-GB"/>
              </w:rPr>
            </w:pPr>
            <w:r>
              <w:rPr>
                <w:color w:val="FF0000"/>
                <w:sz w:val="20"/>
                <w:szCs w:val="20"/>
                <w:lang w:val="en-GB" w:eastAsia="en-GB"/>
              </w:rPr>
              <w:t>A342 Speed reduction survey to be carried out.</w:t>
            </w:r>
          </w:p>
          <w:p w:rsidR="00E85880" w:rsidRDefault="00E85880">
            <w:pPr>
              <w:rPr>
                <w:color w:val="FF0000"/>
                <w:sz w:val="20"/>
                <w:szCs w:val="20"/>
                <w:lang w:val="en-GB" w:eastAsia="en-GB"/>
              </w:rPr>
            </w:pPr>
            <w:r>
              <w:rPr>
                <w:color w:val="FF0000"/>
                <w:sz w:val="20"/>
                <w:szCs w:val="20"/>
                <w:lang w:val="en-GB" w:eastAsia="en-GB"/>
              </w:rPr>
              <w:t>Chittoe Junction Signs – adequate 3 signs in place, but the hedges will be cut back for better visibility.</w:t>
            </w:r>
          </w:p>
          <w:p w:rsidR="00E85880" w:rsidRDefault="00E85880">
            <w:pPr>
              <w:pStyle w:val="ListParagraph"/>
              <w:ind w:left="0"/>
              <w:rPr>
                <w:sz w:val="18"/>
                <w:szCs w:val="18"/>
                <w:lang w:val="en-GB" w:eastAsia="en-GB"/>
              </w:rPr>
            </w:pP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sz w:val="18"/>
                <w:szCs w:val="18"/>
                <w:lang w:val="en-GB" w:eastAsia="en-GB"/>
              </w:rPr>
            </w:pPr>
          </w:p>
          <w:p w:rsidR="00E85880" w:rsidRDefault="00E85880">
            <w:pPr>
              <w:rPr>
                <w:sz w:val="18"/>
                <w:szCs w:val="18"/>
                <w:lang w:val="en-GB" w:eastAsia="en-GB"/>
              </w:rPr>
            </w:pPr>
          </w:p>
          <w:p w:rsidR="00E85880" w:rsidRDefault="00E85880">
            <w:pPr>
              <w:rPr>
                <w:sz w:val="18"/>
                <w:szCs w:val="18"/>
                <w:lang w:val="en-GB" w:eastAsia="en-GB"/>
              </w:rPr>
            </w:pPr>
          </w:p>
          <w:p w:rsidR="00E85880" w:rsidRDefault="00E85880">
            <w:pPr>
              <w:rPr>
                <w:sz w:val="18"/>
                <w:szCs w:val="18"/>
                <w:lang w:val="en-GB" w:eastAsia="en-GB"/>
              </w:rPr>
            </w:pPr>
            <w:r>
              <w:rPr>
                <w:sz w:val="18"/>
                <w:szCs w:val="18"/>
                <w:lang w:val="en-GB" w:eastAsia="en-GB"/>
              </w:rPr>
              <w:t>RH</w:t>
            </w:r>
          </w:p>
          <w:p w:rsidR="00E85880" w:rsidRDefault="00E85880">
            <w:pPr>
              <w:rPr>
                <w:sz w:val="18"/>
                <w:szCs w:val="18"/>
                <w:lang w:val="en-GB" w:eastAsia="en-GB"/>
              </w:rPr>
            </w:pPr>
            <w:r>
              <w:rPr>
                <w:sz w:val="18"/>
                <w:szCs w:val="18"/>
                <w:lang w:val="en-GB" w:eastAsia="en-GB"/>
              </w:rPr>
              <w:t>RH</w:t>
            </w:r>
          </w:p>
          <w:p w:rsidR="00E85880" w:rsidRDefault="00E85880">
            <w:pPr>
              <w:rPr>
                <w:sz w:val="18"/>
                <w:szCs w:val="18"/>
                <w:lang w:val="en-GB" w:eastAsia="en-GB"/>
              </w:rPr>
            </w:pPr>
            <w:r>
              <w:rPr>
                <w:sz w:val="18"/>
                <w:szCs w:val="18"/>
                <w:lang w:val="en-GB" w:eastAsia="en-GB"/>
              </w:rPr>
              <w:t>RH</w:t>
            </w:r>
          </w:p>
          <w:p w:rsidR="00E85880" w:rsidRDefault="00E85880">
            <w:pPr>
              <w:rPr>
                <w:sz w:val="18"/>
                <w:szCs w:val="18"/>
                <w:lang w:val="en-GB" w:eastAsia="en-GB"/>
              </w:rPr>
            </w:pPr>
          </w:p>
          <w:p w:rsidR="00E85880" w:rsidRDefault="00E85880">
            <w:pPr>
              <w:rPr>
                <w:sz w:val="18"/>
                <w:szCs w:val="18"/>
                <w:lang w:val="en-GB" w:eastAsia="en-GB"/>
              </w:rPr>
            </w:pPr>
            <w:r>
              <w:rPr>
                <w:sz w:val="18"/>
                <w:szCs w:val="18"/>
                <w:lang w:val="en-GB" w:eastAsia="en-GB"/>
              </w:rPr>
              <w:t>RH</w:t>
            </w:r>
          </w:p>
          <w:p w:rsidR="00E85880" w:rsidRDefault="00E85880">
            <w:pPr>
              <w:rPr>
                <w:sz w:val="18"/>
                <w:szCs w:val="18"/>
                <w:lang w:val="en-GB" w:eastAsia="en-GB"/>
              </w:rPr>
            </w:pPr>
          </w:p>
          <w:p w:rsidR="00E85880" w:rsidRDefault="00E85880">
            <w:pPr>
              <w:rPr>
                <w:sz w:val="18"/>
                <w:szCs w:val="18"/>
                <w:lang w:val="en-GB" w:eastAsia="en-GB"/>
              </w:rPr>
            </w:pPr>
            <w:r>
              <w:rPr>
                <w:sz w:val="18"/>
                <w:szCs w:val="18"/>
                <w:lang w:val="en-GB" w:eastAsia="en-GB"/>
              </w:rPr>
              <w:t>RH/JB</w:t>
            </w:r>
          </w:p>
          <w:p w:rsidR="00E85880" w:rsidRDefault="00E85880">
            <w:pPr>
              <w:rPr>
                <w:sz w:val="18"/>
                <w:szCs w:val="18"/>
                <w:lang w:val="en-GB" w:eastAsia="en-GB"/>
              </w:rPr>
            </w:pPr>
          </w:p>
          <w:p w:rsidR="00E85880" w:rsidRDefault="00E85880">
            <w:pPr>
              <w:rPr>
                <w:sz w:val="18"/>
                <w:szCs w:val="18"/>
                <w:lang w:val="en-GB" w:eastAsia="en-GB"/>
              </w:rPr>
            </w:pPr>
          </w:p>
          <w:p w:rsidR="00E85880" w:rsidRDefault="00E85880">
            <w:pPr>
              <w:rPr>
                <w:sz w:val="18"/>
                <w:szCs w:val="18"/>
                <w:lang w:val="en-GB" w:eastAsia="en-GB"/>
              </w:rPr>
            </w:pPr>
          </w:p>
          <w:p w:rsidR="00E85880" w:rsidRDefault="00E85880">
            <w:pPr>
              <w:rPr>
                <w:sz w:val="18"/>
                <w:szCs w:val="18"/>
                <w:lang w:val="en-GB" w:eastAsia="en-GB"/>
              </w:rPr>
            </w:pPr>
          </w:p>
          <w:p w:rsidR="00E85880" w:rsidRDefault="00E85880">
            <w:pPr>
              <w:rPr>
                <w:sz w:val="18"/>
                <w:szCs w:val="18"/>
                <w:lang w:val="en-GB" w:eastAsia="en-GB"/>
              </w:rPr>
            </w:pPr>
          </w:p>
          <w:p w:rsidR="00E85880" w:rsidRDefault="00E85880">
            <w:pPr>
              <w:rPr>
                <w:sz w:val="18"/>
                <w:szCs w:val="18"/>
                <w:lang w:val="en-GB" w:eastAsia="en-GB"/>
              </w:rPr>
            </w:pPr>
            <w:r>
              <w:rPr>
                <w:sz w:val="18"/>
                <w:szCs w:val="18"/>
                <w:lang w:val="en-GB" w:eastAsia="en-GB"/>
              </w:rPr>
              <w:t>RH</w:t>
            </w:r>
          </w:p>
          <w:p w:rsidR="00E85880" w:rsidRDefault="00E85880">
            <w:pPr>
              <w:rPr>
                <w:sz w:val="18"/>
                <w:szCs w:val="18"/>
                <w:lang w:val="en-GB" w:eastAsia="en-GB"/>
              </w:rPr>
            </w:pPr>
            <w:r>
              <w:rPr>
                <w:sz w:val="18"/>
                <w:szCs w:val="18"/>
                <w:lang w:val="en-GB" w:eastAsia="en-GB"/>
              </w:rPr>
              <w:t>PP</w:t>
            </w:r>
          </w:p>
          <w:p w:rsidR="00E85880" w:rsidRDefault="00E85880">
            <w:pPr>
              <w:rPr>
                <w:sz w:val="18"/>
                <w:szCs w:val="18"/>
                <w:lang w:val="en-GB" w:eastAsia="en-GB"/>
              </w:rPr>
            </w:pPr>
            <w:r>
              <w:rPr>
                <w:sz w:val="18"/>
                <w:szCs w:val="18"/>
                <w:lang w:val="en-GB" w:eastAsia="en-GB"/>
              </w:rPr>
              <w:t>RH</w:t>
            </w:r>
          </w:p>
          <w:p w:rsidR="00E85880" w:rsidRDefault="00E85880">
            <w:pPr>
              <w:rPr>
                <w:sz w:val="18"/>
                <w:szCs w:val="18"/>
                <w:lang w:val="en-GB" w:eastAsia="en-GB"/>
              </w:rPr>
            </w:pPr>
          </w:p>
          <w:p w:rsidR="00E85880" w:rsidRDefault="00E85880">
            <w:pPr>
              <w:rPr>
                <w:sz w:val="18"/>
                <w:szCs w:val="18"/>
                <w:lang w:val="en-GB" w:eastAsia="en-GB"/>
              </w:rPr>
            </w:pPr>
            <w:r>
              <w:rPr>
                <w:sz w:val="18"/>
                <w:szCs w:val="18"/>
                <w:lang w:val="en-GB" w:eastAsia="en-GB"/>
              </w:rPr>
              <w:t>RH/KM</w:t>
            </w:r>
          </w:p>
        </w:tc>
      </w:tr>
      <w:tr w:rsidR="00E85880" w:rsidTr="00E85880">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5.</w:t>
            </w:r>
          </w:p>
        </w:tc>
        <w:tc>
          <w:tcPr>
            <w:tcW w:w="9766"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PARISH PLAN: Terms of Reference:  Produced by RH and JS with input from WC Team.</w:t>
            </w:r>
          </w:p>
          <w:p w:rsidR="00E85880" w:rsidRDefault="00E85880">
            <w:pPr>
              <w:rPr>
                <w:sz w:val="18"/>
                <w:szCs w:val="18"/>
                <w:lang w:val="en-GB" w:eastAsia="en-GB"/>
              </w:rPr>
            </w:pPr>
            <w:r>
              <w:rPr>
                <w:sz w:val="18"/>
                <w:szCs w:val="18"/>
                <w:lang w:val="en-GB" w:eastAsia="en-GB"/>
              </w:rPr>
              <w:t>Queries by C Read.  Could Chairman be changed to Chair or Chairperson – Chairperson was agreed.</w:t>
            </w:r>
          </w:p>
          <w:p w:rsidR="00E85880" w:rsidRDefault="00E85880">
            <w:pPr>
              <w:rPr>
                <w:sz w:val="18"/>
                <w:szCs w:val="18"/>
                <w:lang w:val="en-GB" w:eastAsia="en-GB"/>
              </w:rPr>
            </w:pPr>
            <w:r>
              <w:rPr>
                <w:sz w:val="18"/>
                <w:szCs w:val="18"/>
                <w:lang w:val="en-GB" w:eastAsia="en-GB"/>
              </w:rPr>
              <w:t>Items 4C and 6C election of Chairperson – contradicts each other. JS disagreed.</w:t>
            </w:r>
          </w:p>
          <w:p w:rsidR="00E85880" w:rsidRDefault="00E85880">
            <w:pPr>
              <w:rPr>
                <w:sz w:val="18"/>
                <w:szCs w:val="18"/>
                <w:lang w:val="en-GB" w:eastAsia="en-GB"/>
              </w:rPr>
            </w:pPr>
            <w:r>
              <w:rPr>
                <w:sz w:val="18"/>
                <w:szCs w:val="18"/>
                <w:lang w:val="en-GB" w:eastAsia="en-GB"/>
              </w:rPr>
              <w:t xml:space="preserve">Agreed to adopt PRO JS SEC GW. </w:t>
            </w:r>
          </w:p>
          <w:p w:rsidR="00E85880" w:rsidRDefault="00E85880">
            <w:pPr>
              <w:rPr>
                <w:sz w:val="18"/>
                <w:szCs w:val="18"/>
                <w:lang w:val="en-GB" w:eastAsia="en-GB"/>
              </w:rPr>
            </w:pPr>
            <w:r>
              <w:rPr>
                <w:sz w:val="18"/>
                <w:szCs w:val="18"/>
                <w:lang w:val="en-GB" w:eastAsia="en-GB"/>
              </w:rPr>
              <w:t>RH to request list of present officers and committee to formally be appointed as a sub-committee of the Parish Council.</w:t>
            </w:r>
          </w:p>
          <w:p w:rsidR="00E85880" w:rsidRDefault="00E85880">
            <w:pPr>
              <w:rPr>
                <w:sz w:val="18"/>
                <w:szCs w:val="18"/>
                <w:lang w:val="en-GB" w:eastAsia="en-GB"/>
              </w:rPr>
            </w:pPr>
            <w:r>
              <w:rPr>
                <w:sz w:val="18"/>
                <w:szCs w:val="18"/>
                <w:lang w:val="en-GB" w:eastAsia="en-GB"/>
              </w:rPr>
              <w:t>Special PC Meeting arranged for 29</w:t>
            </w:r>
            <w:r>
              <w:rPr>
                <w:sz w:val="18"/>
                <w:szCs w:val="18"/>
                <w:vertAlign w:val="superscript"/>
                <w:lang w:val="en-GB" w:eastAsia="en-GB"/>
              </w:rPr>
              <w:t>th</w:t>
            </w:r>
            <w:r>
              <w:rPr>
                <w:sz w:val="18"/>
                <w:szCs w:val="18"/>
                <w:lang w:val="en-GB" w:eastAsia="en-GB"/>
              </w:rPr>
              <w:t xml:space="preserve"> October to discuss AECOM &amp; Place Studio reports</w:t>
            </w:r>
          </w:p>
        </w:tc>
        <w:tc>
          <w:tcPr>
            <w:tcW w:w="283" w:type="dxa"/>
            <w:tcBorders>
              <w:top w:val="single" w:sz="4" w:space="0" w:color="auto"/>
              <w:left w:val="single" w:sz="4" w:space="0" w:color="auto"/>
              <w:bottom w:val="single" w:sz="4" w:space="0" w:color="auto"/>
              <w:right w:val="single" w:sz="4" w:space="0" w:color="auto"/>
            </w:tcBorders>
          </w:tcPr>
          <w:p w:rsidR="00E85880" w:rsidRDefault="00E85880">
            <w:pPr>
              <w:rPr>
                <w:sz w:val="18"/>
                <w:szCs w:val="18"/>
                <w:lang w:eastAsia="en-GB"/>
              </w:rPr>
            </w:pPr>
          </w:p>
        </w:tc>
        <w:tc>
          <w:tcPr>
            <w:tcW w:w="1084" w:type="dxa"/>
            <w:gridSpan w:val="2"/>
            <w:tcBorders>
              <w:top w:val="single" w:sz="4" w:space="0" w:color="auto"/>
              <w:left w:val="single" w:sz="4" w:space="0" w:color="auto"/>
              <w:bottom w:val="single" w:sz="4" w:space="0" w:color="auto"/>
              <w:right w:val="single" w:sz="4" w:space="0" w:color="auto"/>
            </w:tcBorders>
          </w:tcPr>
          <w:p w:rsidR="00E85880" w:rsidRDefault="00E85880">
            <w:pPr>
              <w:rPr>
                <w:color w:val="FF0000"/>
                <w:sz w:val="18"/>
                <w:szCs w:val="18"/>
              </w:rPr>
            </w:pPr>
          </w:p>
          <w:p w:rsidR="00E85880" w:rsidRDefault="00E85880">
            <w:pPr>
              <w:rPr>
                <w:color w:val="FF0000"/>
                <w:sz w:val="18"/>
                <w:szCs w:val="18"/>
              </w:rPr>
            </w:pPr>
          </w:p>
          <w:p w:rsidR="00E85880" w:rsidRDefault="00E85880">
            <w:pPr>
              <w:rPr>
                <w:sz w:val="18"/>
                <w:szCs w:val="18"/>
              </w:rPr>
            </w:pPr>
            <w:r>
              <w:rPr>
                <w:sz w:val="18"/>
                <w:szCs w:val="18"/>
              </w:rPr>
              <w:t>RH</w:t>
            </w: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6.</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 xml:space="preserve">BMX/SKATEBOARD AREA REPORT: </w:t>
            </w:r>
            <w:r>
              <w:rPr>
                <w:sz w:val="18"/>
                <w:szCs w:val="18"/>
                <w:lang w:val="en-GB" w:eastAsia="en-GB"/>
              </w:rPr>
              <w:t>It has been suggested that a fence to prevent vehicle access to the skate park is erected.  Discussion took place as to the type of fence and gate – post and rail/chain instead of a gate?  It was felt that having the entrance locked would cause problems.</w:t>
            </w:r>
          </w:p>
          <w:p w:rsidR="00E85880" w:rsidRDefault="00E85880">
            <w:pPr>
              <w:rPr>
                <w:sz w:val="18"/>
                <w:szCs w:val="18"/>
                <w:lang w:val="en-GB" w:eastAsia="en-GB"/>
              </w:rPr>
            </w:pPr>
            <w:r>
              <w:rPr>
                <w:sz w:val="18"/>
                <w:szCs w:val="18"/>
                <w:lang w:val="en-GB" w:eastAsia="en-GB"/>
              </w:rPr>
              <w:t>To be reviewed again in the Spring.</w:t>
            </w:r>
          </w:p>
          <w:p w:rsidR="00E85880" w:rsidRDefault="00E85880">
            <w:pPr>
              <w:rPr>
                <w:sz w:val="18"/>
                <w:szCs w:val="18"/>
                <w:lang w:val="en-GB" w:eastAsia="en-GB"/>
              </w:rPr>
            </w:pPr>
            <w:r>
              <w:rPr>
                <w:sz w:val="18"/>
                <w:szCs w:val="18"/>
                <w:lang w:val="en-GB" w:eastAsia="en-GB"/>
              </w:rPr>
              <w:t>RH to report condition of the track surface to recent repairers.</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eastAsia="en-GB"/>
              </w:rPr>
            </w:pPr>
          </w:p>
          <w:p w:rsidR="00E85880" w:rsidRDefault="00E85880">
            <w:pPr>
              <w:rPr>
                <w:b/>
                <w:sz w:val="18"/>
                <w:szCs w:val="18"/>
                <w:lang w:val="en-GB" w:eastAsia="en-GB"/>
              </w:rPr>
            </w:pPr>
          </w:p>
          <w:p w:rsidR="00E85880" w:rsidRDefault="00E85880">
            <w:pPr>
              <w:rPr>
                <w:b/>
                <w:sz w:val="18"/>
                <w:szCs w:val="18"/>
                <w:lang w:val="en-GB" w:eastAsia="en-GB"/>
              </w:rPr>
            </w:pPr>
          </w:p>
          <w:p w:rsidR="00E85880" w:rsidRDefault="00E85880">
            <w:pPr>
              <w:rPr>
                <w:b/>
                <w:sz w:val="18"/>
                <w:szCs w:val="18"/>
                <w:lang w:val="en-GB" w:eastAsia="en-GB"/>
              </w:rPr>
            </w:pPr>
          </w:p>
          <w:p w:rsidR="00E85880" w:rsidRDefault="00E85880">
            <w:pPr>
              <w:rPr>
                <w:b/>
                <w:sz w:val="18"/>
                <w:szCs w:val="18"/>
                <w:lang w:val="en-GB" w:eastAsia="en-GB"/>
              </w:rPr>
            </w:pPr>
            <w:r>
              <w:rPr>
                <w:b/>
                <w:sz w:val="18"/>
                <w:szCs w:val="18"/>
                <w:lang w:val="en-GB" w:eastAsia="en-GB"/>
              </w:rPr>
              <w:t>RH</w:t>
            </w: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7.</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SOCIAL CENTRE REPORT/THE OWL:</w:t>
            </w:r>
            <w:r>
              <w:rPr>
                <w:sz w:val="18"/>
                <w:szCs w:val="18"/>
                <w:lang w:val="en-GB" w:eastAsia="en-GB"/>
              </w:rPr>
              <w:t xml:space="preserve">  SC -New tiled entrance and Hall floors completed, Dance floor repairs completed.</w:t>
            </w:r>
          </w:p>
          <w:p w:rsidR="00E85880" w:rsidRDefault="00E85880">
            <w:pPr>
              <w:rPr>
                <w:sz w:val="18"/>
                <w:szCs w:val="18"/>
                <w:lang w:val="en-GB" w:eastAsia="en-GB"/>
              </w:rPr>
            </w:pPr>
            <w:r>
              <w:rPr>
                <w:sz w:val="18"/>
                <w:szCs w:val="18"/>
                <w:lang w:val="en-GB" w:eastAsia="en-GB"/>
              </w:rPr>
              <w:t>The Owl has re-opened.</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8.</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AREA BOARD MEETING REPORT: 14 September</w:t>
            </w:r>
            <w:r>
              <w:rPr>
                <w:sz w:val="18"/>
                <w:szCs w:val="18"/>
                <w:lang w:val="en-GB" w:eastAsia="en-GB"/>
              </w:rPr>
              <w:t xml:space="preserve"> - no report.</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9.</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 xml:space="preserve">ALLOTMENTS – APPLICATIONS/VACANCIES: </w:t>
            </w:r>
            <w:r>
              <w:rPr>
                <w:sz w:val="18"/>
                <w:szCs w:val="18"/>
                <w:lang w:val="en-GB" w:eastAsia="en-GB"/>
              </w:rPr>
              <w:t>Sub-letting – letter sent to D Wheeler – still in use?</w:t>
            </w:r>
          </w:p>
          <w:p w:rsidR="00E85880" w:rsidRDefault="00E85880">
            <w:pPr>
              <w:rPr>
                <w:sz w:val="18"/>
                <w:szCs w:val="18"/>
                <w:lang w:val="en-GB" w:eastAsia="en-GB"/>
              </w:rPr>
            </w:pPr>
            <w:r>
              <w:rPr>
                <w:sz w:val="18"/>
                <w:szCs w:val="18"/>
                <w:lang w:val="en-GB" w:eastAsia="en-GB"/>
              </w:rPr>
              <w:t>Write again –New address?</w:t>
            </w:r>
          </w:p>
        </w:tc>
        <w:tc>
          <w:tcPr>
            <w:tcW w:w="706"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rPr>
              <w:t>RH</w:t>
            </w: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10.</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 xml:space="preserve">PLAY AREA/ EB INSPECTION REPORT </w:t>
            </w:r>
            <w:proofErr w:type="gramStart"/>
            <w:r>
              <w:rPr>
                <w:b/>
                <w:sz w:val="18"/>
                <w:szCs w:val="18"/>
                <w:lang w:val="en-GB" w:eastAsia="en-GB"/>
              </w:rPr>
              <w:t>–</w:t>
            </w:r>
            <w:r>
              <w:rPr>
                <w:sz w:val="18"/>
                <w:szCs w:val="18"/>
                <w:lang w:val="en-GB" w:eastAsia="en-GB"/>
              </w:rPr>
              <w:t xml:space="preserve">  Step</w:t>
            </w:r>
            <w:proofErr w:type="gramEnd"/>
            <w:r>
              <w:rPr>
                <w:sz w:val="18"/>
                <w:szCs w:val="18"/>
                <w:lang w:val="en-GB" w:eastAsia="en-GB"/>
              </w:rPr>
              <w:t xml:space="preserve"> on the Pound slide is loose.</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11.</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 xml:space="preserve">YOUTH CLUB UPDATE: </w:t>
            </w:r>
            <w:r>
              <w:rPr>
                <w:sz w:val="18"/>
                <w:szCs w:val="18"/>
                <w:lang w:val="en-GB" w:eastAsia="en-GB"/>
              </w:rPr>
              <w:t>On line sessions have been organised.</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12.</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FOOTBALL CLUB</w:t>
            </w:r>
            <w:r>
              <w:rPr>
                <w:sz w:val="18"/>
                <w:szCs w:val="18"/>
                <w:lang w:val="en-GB" w:eastAsia="en-GB"/>
              </w:rPr>
              <w:t>: New Dug outs under construction. Pavilion Water metre. JB to organise installation within 2-3 weeks. Pavilion Guttering –on going. PP</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rPr>
            </w:pPr>
          </w:p>
          <w:p w:rsidR="00E85880" w:rsidRDefault="00E85880">
            <w:pPr>
              <w:rPr>
                <w:b/>
                <w:sz w:val="18"/>
                <w:szCs w:val="18"/>
                <w:lang w:val="en-GB"/>
              </w:rPr>
            </w:pPr>
            <w:r>
              <w:rPr>
                <w:b/>
                <w:sz w:val="18"/>
                <w:szCs w:val="18"/>
                <w:lang w:val="en-GB"/>
              </w:rPr>
              <w:t>JB</w:t>
            </w: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13.</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 xml:space="preserve">PARISH PROPERTY/INSPECTIONS/ DEFIBRILLATOR INSPECTIONS – RECORDED ON LINE.  </w:t>
            </w:r>
            <w:r>
              <w:rPr>
                <w:sz w:val="18"/>
                <w:szCs w:val="18"/>
                <w:lang w:val="en-GB" w:eastAsia="en-GB"/>
              </w:rPr>
              <w:t xml:space="preserve">The Westbrook has declined to be the new site for the Westbrook </w:t>
            </w:r>
            <w:proofErr w:type="spellStart"/>
            <w:r>
              <w:rPr>
                <w:sz w:val="18"/>
                <w:szCs w:val="18"/>
                <w:lang w:val="en-GB" w:eastAsia="en-GB"/>
              </w:rPr>
              <w:t>Defib</w:t>
            </w:r>
            <w:proofErr w:type="spellEnd"/>
            <w:r>
              <w:rPr>
                <w:sz w:val="18"/>
                <w:szCs w:val="18"/>
                <w:lang w:val="en-GB" w:eastAsia="en-GB"/>
              </w:rPr>
              <w:t xml:space="preserve">. Also it would be difficult to re located the exiting machine due to installation requirements and changing location data.  It was agreed for the machine to remain at Collin’s Farm Shop with D Fillis to be asked to provide a cover to prevent water access to the cabinet. </w:t>
            </w:r>
          </w:p>
          <w:p w:rsidR="00E85880" w:rsidRDefault="00E85880">
            <w:pPr>
              <w:rPr>
                <w:b/>
                <w:sz w:val="18"/>
                <w:szCs w:val="18"/>
                <w:lang w:val="en-GB" w:eastAsia="en-GB"/>
              </w:rPr>
            </w:pPr>
            <w:r>
              <w:rPr>
                <w:b/>
                <w:sz w:val="18"/>
                <w:szCs w:val="18"/>
                <w:lang w:val="en-GB" w:eastAsia="en-GB"/>
              </w:rPr>
              <w:t xml:space="preserve"> NOTICE BOARDS-BUS SHELTERS GRASS CUTTING:  </w:t>
            </w:r>
          </w:p>
          <w:p w:rsidR="00E85880" w:rsidRDefault="00E85880">
            <w:pPr>
              <w:rPr>
                <w:sz w:val="18"/>
                <w:szCs w:val="18"/>
                <w:lang w:val="en-GB" w:eastAsia="en-GB"/>
              </w:rPr>
            </w:pPr>
            <w:r>
              <w:rPr>
                <w:b/>
                <w:sz w:val="18"/>
                <w:szCs w:val="18"/>
                <w:lang w:val="en-GB" w:eastAsia="en-GB"/>
              </w:rPr>
              <w:t xml:space="preserve">CEMETERY INSPECTIONS: </w:t>
            </w:r>
            <w:r>
              <w:rPr>
                <w:sz w:val="18"/>
                <w:szCs w:val="18"/>
                <w:lang w:val="en-GB" w:eastAsia="en-GB"/>
              </w:rPr>
              <w:t xml:space="preserve">A price to be obtained from DF for replacement of the rustic seats in the Church Yard Ext. AIF  </w:t>
            </w:r>
          </w:p>
          <w:p w:rsidR="00E85880" w:rsidRDefault="00E85880">
            <w:pPr>
              <w:rPr>
                <w:sz w:val="18"/>
                <w:szCs w:val="18"/>
                <w:lang w:val="en-GB" w:eastAsia="en-GB"/>
              </w:rPr>
            </w:pPr>
            <w:r>
              <w:rPr>
                <w:b/>
                <w:sz w:val="18"/>
                <w:szCs w:val="18"/>
                <w:lang w:val="en-GB" w:eastAsia="en-GB"/>
              </w:rPr>
              <w:t>Weed Spraying</w:t>
            </w:r>
            <w:r>
              <w:rPr>
                <w:sz w:val="18"/>
                <w:szCs w:val="18"/>
                <w:lang w:val="en-GB" w:eastAsia="en-GB"/>
              </w:rPr>
              <w:t xml:space="preserve"> – RH to contact C Hayward again.  </w:t>
            </w:r>
          </w:p>
          <w:p w:rsidR="00E85880" w:rsidRDefault="00E85880">
            <w:pPr>
              <w:rPr>
                <w:sz w:val="18"/>
                <w:szCs w:val="18"/>
                <w:lang w:val="en-GB" w:eastAsia="en-GB"/>
              </w:rPr>
            </w:pPr>
            <w:r>
              <w:rPr>
                <w:b/>
                <w:sz w:val="18"/>
                <w:szCs w:val="18"/>
                <w:lang w:val="en-GB" w:eastAsia="en-GB"/>
              </w:rPr>
              <w:t xml:space="preserve">Gnomes </w:t>
            </w:r>
            <w:r>
              <w:rPr>
                <w:sz w:val="18"/>
                <w:szCs w:val="18"/>
                <w:lang w:val="en-GB" w:eastAsia="en-GB"/>
              </w:rPr>
              <w:t xml:space="preserve">– reported being removed from a grave. RH to </w:t>
            </w:r>
            <w:proofErr w:type="gramStart"/>
            <w:r>
              <w:rPr>
                <w:sz w:val="18"/>
                <w:szCs w:val="18"/>
                <w:lang w:val="en-GB" w:eastAsia="en-GB"/>
              </w:rPr>
              <w:t>discussed</w:t>
            </w:r>
            <w:proofErr w:type="gramEnd"/>
            <w:r>
              <w:rPr>
                <w:sz w:val="18"/>
                <w:szCs w:val="18"/>
                <w:lang w:val="en-GB" w:eastAsia="en-GB"/>
              </w:rPr>
              <w:t xml:space="preserve"> with P Davis.</w:t>
            </w:r>
          </w:p>
          <w:p w:rsidR="00E85880" w:rsidRDefault="00E85880">
            <w:pPr>
              <w:rPr>
                <w:sz w:val="18"/>
                <w:szCs w:val="18"/>
                <w:lang w:val="en-GB" w:eastAsia="en-GB"/>
              </w:rPr>
            </w:pPr>
            <w:r>
              <w:rPr>
                <w:b/>
                <w:sz w:val="18"/>
                <w:szCs w:val="18"/>
                <w:lang w:val="en-GB" w:eastAsia="en-GB"/>
              </w:rPr>
              <w:lastRenderedPageBreak/>
              <w:t>Bier</w:t>
            </w:r>
            <w:r>
              <w:rPr>
                <w:sz w:val="18"/>
                <w:szCs w:val="18"/>
                <w:lang w:val="en-GB" w:eastAsia="en-GB"/>
              </w:rPr>
              <w:t xml:space="preserve"> – on going. PP gave history of ownership from 1934 etc.</w:t>
            </w:r>
          </w:p>
          <w:p w:rsidR="00E85880" w:rsidRDefault="00E85880">
            <w:pPr>
              <w:rPr>
                <w:sz w:val="18"/>
                <w:szCs w:val="18"/>
                <w:lang w:val="en-GB"/>
              </w:rPr>
            </w:pPr>
            <w:r>
              <w:rPr>
                <w:b/>
                <w:sz w:val="18"/>
                <w:szCs w:val="18"/>
                <w:lang w:val="en-GB"/>
              </w:rPr>
              <w:t xml:space="preserve">Red Kiosk at Minty’s Top: </w:t>
            </w:r>
            <w:r>
              <w:rPr>
                <w:sz w:val="18"/>
                <w:szCs w:val="18"/>
                <w:lang w:val="en-GB"/>
              </w:rPr>
              <w:t>On going</w:t>
            </w:r>
            <w:r>
              <w:rPr>
                <w:b/>
                <w:sz w:val="18"/>
                <w:szCs w:val="18"/>
                <w:lang w:val="en-GB"/>
              </w:rPr>
              <w:t xml:space="preserve">.  Kiosks – </w:t>
            </w:r>
            <w:r>
              <w:rPr>
                <w:sz w:val="18"/>
                <w:szCs w:val="18"/>
                <w:lang w:val="en-GB"/>
              </w:rPr>
              <w:t>It was agreed to get a quote to re-paint to kiosks.</w:t>
            </w:r>
          </w:p>
          <w:p w:rsidR="00E85880" w:rsidRDefault="00E85880">
            <w:pPr>
              <w:rPr>
                <w:sz w:val="18"/>
                <w:szCs w:val="18"/>
                <w:lang w:val="en-GB"/>
              </w:rPr>
            </w:pPr>
            <w:r>
              <w:rPr>
                <w:b/>
                <w:sz w:val="18"/>
                <w:szCs w:val="18"/>
                <w:lang w:val="en-GB"/>
              </w:rPr>
              <w:t xml:space="preserve">Village Bus Shelter: </w:t>
            </w:r>
            <w:r>
              <w:rPr>
                <w:sz w:val="18"/>
                <w:szCs w:val="18"/>
                <w:lang w:val="en-GB"/>
              </w:rPr>
              <w:t>Quote from L Plumb to re stain etc. £170.00. PRO JB SEC ME. AIF</w:t>
            </w:r>
          </w:p>
          <w:p w:rsidR="00E85880" w:rsidRDefault="00E85880">
            <w:pPr>
              <w:rPr>
                <w:b/>
                <w:sz w:val="18"/>
                <w:szCs w:val="18"/>
                <w:lang w:val="en-GB"/>
              </w:rPr>
            </w:pPr>
            <w:r>
              <w:rPr>
                <w:b/>
                <w:sz w:val="18"/>
                <w:szCs w:val="18"/>
                <w:lang w:val="en-GB"/>
              </w:rPr>
              <w:t>New Orchard</w:t>
            </w:r>
            <w:r>
              <w:rPr>
                <w:sz w:val="18"/>
                <w:szCs w:val="18"/>
                <w:lang w:val="en-GB"/>
              </w:rPr>
              <w:t xml:space="preserve">: Plaques on going. It was agreed to remove 2 requests for a tree – unable to contact. AIF PRO JS SEC KM   </w:t>
            </w:r>
            <w:r>
              <w:rPr>
                <w:b/>
                <w:sz w:val="18"/>
                <w:szCs w:val="18"/>
                <w:lang w:val="en-GB"/>
              </w:rPr>
              <w:t>Stone plaque</w:t>
            </w:r>
            <w:r>
              <w:rPr>
                <w:sz w:val="18"/>
                <w:szCs w:val="18"/>
                <w:lang w:val="en-GB"/>
              </w:rPr>
              <w:t>? PP</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rPr>
            </w:pPr>
          </w:p>
          <w:p w:rsidR="00E85880" w:rsidRDefault="00E85880">
            <w:pPr>
              <w:rPr>
                <w:b/>
                <w:sz w:val="18"/>
                <w:szCs w:val="18"/>
                <w:lang w:val="en-GB"/>
              </w:rPr>
            </w:pPr>
          </w:p>
          <w:p w:rsidR="00E85880" w:rsidRDefault="00E85880">
            <w:pPr>
              <w:rPr>
                <w:b/>
                <w:sz w:val="18"/>
                <w:szCs w:val="18"/>
                <w:lang w:val="en-GB"/>
              </w:rPr>
            </w:pPr>
            <w:r>
              <w:rPr>
                <w:b/>
                <w:sz w:val="18"/>
                <w:szCs w:val="18"/>
                <w:lang w:val="en-GB"/>
              </w:rPr>
              <w:t>PP/RH</w:t>
            </w:r>
          </w:p>
          <w:p w:rsidR="00E85880" w:rsidRDefault="00E85880">
            <w:pPr>
              <w:rPr>
                <w:b/>
                <w:sz w:val="18"/>
                <w:szCs w:val="18"/>
                <w:lang w:val="en-GB"/>
              </w:rPr>
            </w:pPr>
          </w:p>
          <w:p w:rsidR="00E85880" w:rsidRDefault="00E85880">
            <w:pPr>
              <w:rPr>
                <w:b/>
                <w:sz w:val="18"/>
                <w:szCs w:val="18"/>
                <w:lang w:val="en-GB"/>
              </w:rPr>
            </w:pPr>
          </w:p>
          <w:p w:rsidR="00E85880" w:rsidRDefault="00E85880">
            <w:pPr>
              <w:rPr>
                <w:b/>
                <w:sz w:val="18"/>
                <w:szCs w:val="18"/>
                <w:lang w:val="en-GB"/>
              </w:rPr>
            </w:pPr>
            <w:r>
              <w:rPr>
                <w:b/>
                <w:sz w:val="18"/>
                <w:szCs w:val="18"/>
                <w:lang w:val="en-GB"/>
              </w:rPr>
              <w:t>PP/RH</w:t>
            </w:r>
          </w:p>
          <w:p w:rsidR="00E85880" w:rsidRDefault="00E85880">
            <w:pPr>
              <w:rPr>
                <w:b/>
                <w:sz w:val="18"/>
                <w:szCs w:val="18"/>
                <w:lang w:val="en-GB"/>
              </w:rPr>
            </w:pPr>
          </w:p>
          <w:p w:rsidR="00E85880" w:rsidRDefault="00E85880">
            <w:pPr>
              <w:rPr>
                <w:b/>
                <w:sz w:val="18"/>
                <w:szCs w:val="18"/>
                <w:lang w:val="en-GB"/>
              </w:rPr>
            </w:pPr>
            <w:r>
              <w:rPr>
                <w:b/>
                <w:sz w:val="18"/>
                <w:szCs w:val="18"/>
                <w:lang w:val="en-GB"/>
              </w:rPr>
              <w:t>RH</w:t>
            </w:r>
          </w:p>
          <w:p w:rsidR="00E85880" w:rsidRDefault="00E85880">
            <w:pPr>
              <w:rPr>
                <w:b/>
                <w:sz w:val="18"/>
                <w:szCs w:val="18"/>
                <w:lang w:val="en-GB"/>
              </w:rPr>
            </w:pPr>
          </w:p>
          <w:p w:rsidR="00E85880" w:rsidRDefault="00E85880">
            <w:pPr>
              <w:rPr>
                <w:b/>
                <w:sz w:val="18"/>
                <w:szCs w:val="18"/>
                <w:lang w:val="en-GB"/>
              </w:rPr>
            </w:pPr>
            <w:r>
              <w:rPr>
                <w:b/>
                <w:sz w:val="18"/>
                <w:szCs w:val="18"/>
                <w:lang w:val="en-GB"/>
              </w:rPr>
              <w:t>RH</w:t>
            </w:r>
          </w:p>
          <w:p w:rsidR="00E85880" w:rsidRPr="00E85880" w:rsidRDefault="00E85880">
            <w:pPr>
              <w:rPr>
                <w:b/>
                <w:sz w:val="18"/>
                <w:szCs w:val="18"/>
                <w:lang w:val="en-GB"/>
              </w:rPr>
            </w:pPr>
            <w:r>
              <w:rPr>
                <w:b/>
                <w:sz w:val="18"/>
                <w:szCs w:val="18"/>
                <w:lang w:val="en-GB"/>
              </w:rPr>
              <w:t>PP</w:t>
            </w: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lastRenderedPageBreak/>
              <w:t>14.</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 xml:space="preserve">PARISH COUNCIL WEBSITE: </w:t>
            </w:r>
            <w:r>
              <w:rPr>
                <w:sz w:val="18"/>
                <w:szCs w:val="18"/>
                <w:lang w:val="en-GB" w:eastAsia="en-GB"/>
              </w:rPr>
              <w:t>Compliance? RH and the Webmaster Joy Todd attended an online training session 09/10.  The new website will be launched on Friday 16</w:t>
            </w:r>
            <w:r>
              <w:rPr>
                <w:sz w:val="18"/>
                <w:szCs w:val="18"/>
                <w:vertAlign w:val="superscript"/>
                <w:lang w:val="en-GB" w:eastAsia="en-GB"/>
              </w:rPr>
              <w:t>th</w:t>
            </w:r>
            <w:r>
              <w:rPr>
                <w:sz w:val="18"/>
                <w:szCs w:val="18"/>
                <w:lang w:val="en-GB" w:eastAsia="en-GB"/>
              </w:rPr>
              <w:t xml:space="preserve"> October – to be promoted.</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rPr>
            </w:pPr>
          </w:p>
          <w:p w:rsidR="00E85880" w:rsidRDefault="00E85880">
            <w:pPr>
              <w:rPr>
                <w:b/>
                <w:sz w:val="18"/>
                <w:szCs w:val="18"/>
                <w:lang w:val="en-GB"/>
              </w:rPr>
            </w:pPr>
            <w:r>
              <w:rPr>
                <w:b/>
                <w:sz w:val="18"/>
                <w:szCs w:val="18"/>
                <w:lang w:val="en-GB"/>
              </w:rPr>
              <w:t>RH</w:t>
            </w: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15.</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FINANCIAL STATEMENT: CIRCULATED</w:t>
            </w:r>
          </w:p>
          <w:tbl>
            <w:tblPr>
              <w:tblW w:w="9800" w:type="dxa"/>
              <w:tblLayout w:type="fixed"/>
              <w:tblLook w:val="04A0" w:firstRow="1" w:lastRow="0" w:firstColumn="1" w:lastColumn="0" w:noHBand="0" w:noVBand="1"/>
            </w:tblPr>
            <w:tblGrid>
              <w:gridCol w:w="9800"/>
            </w:tblGrid>
            <w:tr w:rsidR="00E85880" w:rsidTr="00E85880">
              <w:trPr>
                <w:trHeight w:val="300"/>
              </w:trPr>
              <w:tc>
                <w:tcPr>
                  <w:tcW w:w="9800" w:type="dxa"/>
                  <w:noWrap/>
                  <w:vAlign w:val="bottom"/>
                  <w:hideMark/>
                </w:tcPr>
                <w:p w:rsidR="00E85880" w:rsidRDefault="00E85880">
                  <w:pPr>
                    <w:spacing w:line="276" w:lineRule="auto"/>
                    <w:rPr>
                      <w:b/>
                      <w:bCs/>
                      <w:color w:val="000000"/>
                      <w:sz w:val="16"/>
                      <w:szCs w:val="16"/>
                      <w:lang w:val="en-GB" w:eastAsia="en-GB"/>
                    </w:rPr>
                  </w:pPr>
                  <w:r>
                    <w:rPr>
                      <w:b/>
                      <w:bCs/>
                      <w:color w:val="000000"/>
                      <w:sz w:val="16"/>
                      <w:szCs w:val="16"/>
                      <w:lang w:val="en-GB" w:eastAsia="en-GB"/>
                    </w:rPr>
                    <w:t>SANTANDER GENERAL ACCOUNT  74465189</w:t>
                  </w:r>
                </w:p>
                <w:p w:rsidR="00E85880" w:rsidRDefault="00E85880">
                  <w:pPr>
                    <w:spacing w:line="276" w:lineRule="auto"/>
                    <w:rPr>
                      <w:bCs/>
                      <w:color w:val="000000"/>
                      <w:sz w:val="16"/>
                      <w:szCs w:val="16"/>
                      <w:lang w:val="en-GB" w:eastAsia="en-GB"/>
                    </w:rPr>
                  </w:pPr>
                  <w:r>
                    <w:rPr>
                      <w:bCs/>
                      <w:color w:val="000000"/>
                      <w:sz w:val="16"/>
                      <w:szCs w:val="16"/>
                      <w:lang w:val="en-GB" w:eastAsia="en-GB"/>
                    </w:rPr>
                    <w:t xml:space="preserve">ALLOTMENT     -2631.37  </w:t>
                  </w:r>
                </w:p>
                <w:p w:rsidR="00E85880" w:rsidRDefault="00E85880">
                  <w:pPr>
                    <w:spacing w:line="276" w:lineRule="auto"/>
                    <w:rPr>
                      <w:bCs/>
                      <w:color w:val="000000"/>
                      <w:sz w:val="16"/>
                      <w:szCs w:val="16"/>
                      <w:lang w:val="en-GB" w:eastAsia="en-GB"/>
                    </w:rPr>
                  </w:pPr>
                  <w:r>
                    <w:rPr>
                      <w:bCs/>
                      <w:color w:val="000000"/>
                      <w:sz w:val="16"/>
                      <w:szCs w:val="16"/>
                      <w:lang w:val="en-GB" w:eastAsia="en-GB"/>
                    </w:rPr>
                    <w:t xml:space="preserve">GENERAL         27939.55 </w:t>
                  </w:r>
                </w:p>
                <w:p w:rsidR="00E85880" w:rsidRDefault="00E85880" w:rsidP="00E85880">
                  <w:pPr>
                    <w:spacing w:line="276" w:lineRule="auto"/>
                    <w:ind w:hanging="373"/>
                    <w:rPr>
                      <w:bCs/>
                      <w:color w:val="000000"/>
                      <w:sz w:val="16"/>
                      <w:szCs w:val="16"/>
                      <w:lang w:val="en-GB" w:eastAsia="en-GB"/>
                    </w:rPr>
                  </w:pPr>
                  <w:r>
                    <w:rPr>
                      <w:bCs/>
                      <w:color w:val="000000"/>
                      <w:sz w:val="16"/>
                      <w:szCs w:val="16"/>
                      <w:lang w:val="en-GB" w:eastAsia="en-GB"/>
                    </w:rPr>
                    <w:t>BURIAL              4861.71</w:t>
                  </w:r>
                </w:p>
                <w:p w:rsidR="00E85880" w:rsidRDefault="00E85880">
                  <w:pPr>
                    <w:spacing w:line="276" w:lineRule="auto"/>
                    <w:rPr>
                      <w:bCs/>
                      <w:color w:val="000000"/>
                      <w:sz w:val="16"/>
                      <w:szCs w:val="16"/>
                      <w:lang w:val="en-GB" w:eastAsia="en-GB"/>
                    </w:rPr>
                  </w:pPr>
                  <w:r>
                    <w:rPr>
                      <w:bCs/>
                      <w:color w:val="000000"/>
                      <w:sz w:val="16"/>
                      <w:szCs w:val="16"/>
                      <w:lang w:val="en-GB" w:eastAsia="en-GB"/>
                    </w:rPr>
                    <w:t xml:space="preserve"> VAT                   -1233.85</w:t>
                  </w:r>
                </w:p>
                <w:p w:rsidR="00E85880" w:rsidRDefault="00E85880">
                  <w:pPr>
                    <w:spacing w:line="276" w:lineRule="auto"/>
                    <w:rPr>
                      <w:b/>
                      <w:bCs/>
                      <w:color w:val="000000"/>
                      <w:sz w:val="16"/>
                      <w:szCs w:val="16"/>
                      <w:lang w:val="en-GB" w:eastAsia="en-GB"/>
                    </w:rPr>
                  </w:pPr>
                  <w:r>
                    <w:rPr>
                      <w:b/>
                      <w:bCs/>
                      <w:color w:val="000000"/>
                      <w:sz w:val="16"/>
                      <w:szCs w:val="16"/>
                      <w:lang w:val="en-GB" w:eastAsia="en-GB"/>
                    </w:rPr>
                    <w:t>BALANCE        £28936.04</w:t>
                  </w:r>
                </w:p>
              </w:tc>
            </w:tr>
            <w:tr w:rsidR="00E85880" w:rsidTr="00E85880">
              <w:trPr>
                <w:trHeight w:val="300"/>
              </w:trPr>
              <w:tc>
                <w:tcPr>
                  <w:tcW w:w="9800" w:type="dxa"/>
                  <w:noWrap/>
                  <w:vAlign w:val="bottom"/>
                  <w:hideMark/>
                </w:tcPr>
                <w:tbl>
                  <w:tblPr>
                    <w:tblW w:w="10045" w:type="dxa"/>
                    <w:tblLayout w:type="fixed"/>
                    <w:tblLook w:val="04A0" w:firstRow="1" w:lastRow="0" w:firstColumn="1" w:lastColumn="0" w:noHBand="0" w:noVBand="1"/>
                  </w:tblPr>
                  <w:tblGrid>
                    <w:gridCol w:w="7723"/>
                    <w:gridCol w:w="2082"/>
                    <w:gridCol w:w="240"/>
                  </w:tblGrid>
                  <w:tr w:rsidR="00E85880" w:rsidTr="00E85880">
                    <w:trPr>
                      <w:trHeight w:val="300"/>
                    </w:trPr>
                    <w:tc>
                      <w:tcPr>
                        <w:tcW w:w="9805" w:type="dxa"/>
                        <w:gridSpan w:val="2"/>
                        <w:noWrap/>
                        <w:vAlign w:val="bottom"/>
                        <w:hideMark/>
                      </w:tcPr>
                      <w:p w:rsidR="00E85880" w:rsidRDefault="00E85880">
                        <w:pPr>
                          <w:spacing w:line="276" w:lineRule="auto"/>
                          <w:rPr>
                            <w:b/>
                            <w:color w:val="000000"/>
                            <w:sz w:val="16"/>
                            <w:szCs w:val="16"/>
                            <w:lang w:val="en-GB" w:eastAsia="en-GB"/>
                          </w:rPr>
                        </w:pPr>
                        <w:r>
                          <w:rPr>
                            <w:b/>
                            <w:color w:val="000000"/>
                            <w:sz w:val="16"/>
                            <w:szCs w:val="16"/>
                            <w:lang w:val="en-GB" w:eastAsia="en-GB"/>
                          </w:rPr>
                          <w:t>SANTANDER INVESTMENT ACCOUNT 4807995</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9805" w:type="dxa"/>
                        <w:gridSpan w:val="2"/>
                        <w:noWrap/>
                        <w:vAlign w:val="bottom"/>
                        <w:hideMark/>
                      </w:tcPr>
                      <w:p w:rsidR="00E85880" w:rsidRDefault="00E85880">
                        <w:pPr>
                          <w:spacing w:line="276" w:lineRule="auto"/>
                          <w:rPr>
                            <w:color w:val="000000"/>
                            <w:sz w:val="16"/>
                            <w:szCs w:val="16"/>
                            <w:lang w:val="en-GB" w:eastAsia="en-GB"/>
                          </w:rPr>
                        </w:pPr>
                        <w:r>
                          <w:rPr>
                            <w:color w:val="000000"/>
                            <w:sz w:val="16"/>
                            <w:szCs w:val="16"/>
                            <w:lang w:val="en-GB" w:eastAsia="en-GB"/>
                          </w:rPr>
                          <w:t>PLAY AREA                                   4099.61</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9805" w:type="dxa"/>
                        <w:gridSpan w:val="2"/>
                        <w:noWrap/>
                        <w:vAlign w:val="bottom"/>
                        <w:hideMark/>
                      </w:tcPr>
                      <w:p w:rsidR="00E85880" w:rsidRDefault="00E85880">
                        <w:pPr>
                          <w:spacing w:line="276" w:lineRule="auto"/>
                          <w:rPr>
                            <w:color w:val="000000"/>
                            <w:sz w:val="16"/>
                            <w:szCs w:val="16"/>
                            <w:lang w:val="en-GB" w:eastAsia="en-GB"/>
                          </w:rPr>
                        </w:pPr>
                        <w:r>
                          <w:rPr>
                            <w:color w:val="000000"/>
                            <w:sz w:val="16"/>
                            <w:szCs w:val="16"/>
                            <w:lang w:val="en-GB" w:eastAsia="en-GB"/>
                          </w:rPr>
                          <w:t>CLERK'S GRATUITY                        5122.07</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9805" w:type="dxa"/>
                        <w:gridSpan w:val="2"/>
                        <w:noWrap/>
                        <w:vAlign w:val="bottom"/>
                        <w:hideMark/>
                      </w:tcPr>
                      <w:p w:rsidR="00E85880" w:rsidRDefault="00E85880">
                        <w:pPr>
                          <w:spacing w:line="276" w:lineRule="auto"/>
                          <w:rPr>
                            <w:color w:val="000000"/>
                            <w:sz w:val="16"/>
                            <w:szCs w:val="16"/>
                            <w:lang w:val="en-GB" w:eastAsia="en-GB"/>
                          </w:rPr>
                        </w:pPr>
                        <w:r>
                          <w:rPr>
                            <w:color w:val="000000"/>
                            <w:sz w:val="16"/>
                            <w:szCs w:val="16"/>
                            <w:lang w:val="en-GB" w:eastAsia="en-GB"/>
                          </w:rPr>
                          <w:t>VILLAGE CELEBRATION               1338.79</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9805" w:type="dxa"/>
                        <w:gridSpan w:val="2"/>
                        <w:noWrap/>
                        <w:vAlign w:val="bottom"/>
                        <w:hideMark/>
                      </w:tcPr>
                      <w:p w:rsidR="00E85880" w:rsidRDefault="00E85880">
                        <w:pPr>
                          <w:spacing w:line="276" w:lineRule="auto"/>
                          <w:rPr>
                            <w:color w:val="000000"/>
                            <w:sz w:val="16"/>
                            <w:szCs w:val="16"/>
                            <w:lang w:val="en-GB" w:eastAsia="en-GB"/>
                          </w:rPr>
                        </w:pPr>
                        <w:r>
                          <w:rPr>
                            <w:color w:val="000000"/>
                            <w:sz w:val="16"/>
                            <w:szCs w:val="16"/>
                            <w:lang w:val="en-GB" w:eastAsia="en-GB"/>
                          </w:rPr>
                          <w:t>BMX/SKATEBOARD                        3283.15</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9805" w:type="dxa"/>
                        <w:gridSpan w:val="2"/>
                        <w:noWrap/>
                        <w:vAlign w:val="bottom"/>
                        <w:hideMark/>
                      </w:tcPr>
                      <w:p w:rsidR="00E85880" w:rsidRDefault="00E85880">
                        <w:pPr>
                          <w:spacing w:line="276" w:lineRule="auto"/>
                          <w:rPr>
                            <w:color w:val="000000"/>
                            <w:sz w:val="16"/>
                            <w:szCs w:val="16"/>
                            <w:lang w:val="en-GB" w:eastAsia="en-GB"/>
                          </w:rPr>
                        </w:pPr>
                        <w:r>
                          <w:rPr>
                            <w:color w:val="000000"/>
                            <w:sz w:val="16"/>
                            <w:szCs w:val="16"/>
                            <w:lang w:val="en-GB" w:eastAsia="en-GB"/>
                          </w:rPr>
                          <w:t>RABY FUND                                        200.00</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9805" w:type="dxa"/>
                        <w:gridSpan w:val="2"/>
                        <w:noWrap/>
                        <w:vAlign w:val="bottom"/>
                        <w:hideMark/>
                      </w:tcPr>
                      <w:p w:rsidR="00E85880" w:rsidRDefault="00E85880">
                        <w:pPr>
                          <w:spacing w:line="276" w:lineRule="auto"/>
                          <w:rPr>
                            <w:color w:val="000000"/>
                            <w:sz w:val="16"/>
                            <w:szCs w:val="16"/>
                            <w:lang w:val="en-GB" w:eastAsia="en-GB"/>
                          </w:rPr>
                        </w:pPr>
                        <w:r>
                          <w:rPr>
                            <w:color w:val="000000"/>
                            <w:sz w:val="16"/>
                            <w:szCs w:val="16"/>
                            <w:lang w:val="en-GB" w:eastAsia="en-GB"/>
                          </w:rPr>
                          <w:t>SOLAR COMMUNITY FUND          2234.72</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9805" w:type="dxa"/>
                        <w:gridSpan w:val="2"/>
                        <w:noWrap/>
                        <w:vAlign w:val="bottom"/>
                        <w:hideMark/>
                      </w:tcPr>
                      <w:p w:rsidR="00E85880" w:rsidRDefault="00E85880">
                        <w:pPr>
                          <w:spacing w:line="276" w:lineRule="auto"/>
                          <w:rPr>
                            <w:color w:val="000000"/>
                            <w:sz w:val="16"/>
                            <w:szCs w:val="16"/>
                            <w:lang w:val="en-GB" w:eastAsia="en-GB"/>
                          </w:rPr>
                        </w:pPr>
                        <w:r>
                          <w:rPr>
                            <w:color w:val="000000"/>
                            <w:sz w:val="16"/>
                            <w:szCs w:val="16"/>
                            <w:lang w:val="en-GB" w:eastAsia="en-GB"/>
                          </w:rPr>
                          <w:t>THE OWL RENT                                3110.00</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9805" w:type="dxa"/>
                        <w:gridSpan w:val="2"/>
                        <w:noWrap/>
                        <w:vAlign w:val="bottom"/>
                        <w:hideMark/>
                      </w:tcPr>
                      <w:p w:rsidR="00E85880" w:rsidRDefault="00E85880">
                        <w:pPr>
                          <w:spacing w:line="276" w:lineRule="auto"/>
                          <w:rPr>
                            <w:color w:val="000000"/>
                            <w:sz w:val="16"/>
                            <w:szCs w:val="16"/>
                            <w:lang w:val="en-GB" w:eastAsia="en-GB"/>
                          </w:rPr>
                        </w:pPr>
                        <w:r>
                          <w:rPr>
                            <w:color w:val="000000"/>
                            <w:sz w:val="16"/>
                            <w:szCs w:val="16"/>
                            <w:lang w:val="en-GB" w:eastAsia="en-GB"/>
                          </w:rPr>
                          <w:t>CIL FUNDS                                        2859.48</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7723" w:type="dxa"/>
                        <w:noWrap/>
                        <w:vAlign w:val="bottom"/>
                        <w:hideMark/>
                      </w:tcPr>
                      <w:p w:rsidR="00E85880" w:rsidRDefault="00E85880">
                        <w:pPr>
                          <w:spacing w:line="276" w:lineRule="auto"/>
                          <w:rPr>
                            <w:color w:val="000000"/>
                            <w:sz w:val="16"/>
                            <w:szCs w:val="16"/>
                            <w:lang w:val="en-GB" w:eastAsia="en-GB"/>
                          </w:rPr>
                        </w:pPr>
                        <w:r>
                          <w:rPr>
                            <w:color w:val="000000"/>
                            <w:sz w:val="16"/>
                            <w:szCs w:val="16"/>
                            <w:lang w:val="en-GB" w:eastAsia="en-GB"/>
                          </w:rPr>
                          <w:t xml:space="preserve">INTEREST    542.02                                                    </w:t>
                        </w:r>
                      </w:p>
                    </w:tc>
                    <w:tc>
                      <w:tcPr>
                        <w:tcW w:w="2082" w:type="dxa"/>
                        <w:noWrap/>
                        <w:vAlign w:val="bottom"/>
                        <w:hideMark/>
                      </w:tcPr>
                      <w:p w:rsidR="00E85880" w:rsidRDefault="00E85880">
                        <w:pPr>
                          <w:spacing w:line="276" w:lineRule="auto"/>
                          <w:rPr>
                            <w:rFonts w:asciiTheme="minorHAnsi" w:eastAsiaTheme="minorHAnsi" w:hAnsiTheme="minorHAnsi"/>
                            <w:sz w:val="22"/>
                            <w:szCs w:val="22"/>
                            <w:lang w:val="en-GB"/>
                          </w:rPr>
                        </w:pP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r w:rsidR="00E85880" w:rsidTr="00E85880">
                    <w:trPr>
                      <w:trHeight w:val="300"/>
                    </w:trPr>
                    <w:tc>
                      <w:tcPr>
                        <w:tcW w:w="7723" w:type="dxa"/>
                        <w:noWrap/>
                        <w:vAlign w:val="bottom"/>
                      </w:tcPr>
                      <w:p w:rsidR="00E85880" w:rsidRDefault="00E85880">
                        <w:pPr>
                          <w:spacing w:line="276" w:lineRule="auto"/>
                          <w:rPr>
                            <w:b/>
                            <w:bCs/>
                            <w:color w:val="000000"/>
                            <w:sz w:val="16"/>
                            <w:szCs w:val="16"/>
                            <w:lang w:val="en-GB" w:eastAsia="en-GB"/>
                          </w:rPr>
                        </w:pPr>
                        <w:r>
                          <w:rPr>
                            <w:b/>
                            <w:bCs/>
                            <w:color w:val="000000"/>
                            <w:sz w:val="16"/>
                            <w:szCs w:val="16"/>
                            <w:lang w:val="en-GB" w:eastAsia="en-GB"/>
                          </w:rPr>
                          <w:t>BALANCE                                   £22789.84</w:t>
                        </w:r>
                      </w:p>
                      <w:p w:rsidR="00E85880" w:rsidRDefault="00E85880">
                        <w:pPr>
                          <w:spacing w:line="276" w:lineRule="auto"/>
                          <w:rPr>
                            <w:b/>
                            <w:bCs/>
                            <w:color w:val="000000"/>
                            <w:sz w:val="16"/>
                            <w:szCs w:val="16"/>
                            <w:lang w:val="en-GB" w:eastAsia="en-GB"/>
                          </w:rPr>
                        </w:pPr>
                      </w:p>
                      <w:p w:rsidR="00E85880" w:rsidRDefault="00E85880">
                        <w:pPr>
                          <w:spacing w:line="276" w:lineRule="auto"/>
                          <w:rPr>
                            <w:b/>
                            <w:bCs/>
                            <w:color w:val="000000"/>
                            <w:sz w:val="16"/>
                            <w:szCs w:val="16"/>
                            <w:lang w:val="en-GB" w:eastAsia="en-GB"/>
                          </w:rPr>
                        </w:pPr>
                        <w:r>
                          <w:rPr>
                            <w:b/>
                            <w:bCs/>
                            <w:color w:val="000000"/>
                            <w:sz w:val="16"/>
                            <w:szCs w:val="16"/>
                            <w:lang w:val="en-GB" w:eastAsia="en-GB"/>
                          </w:rPr>
                          <w:t>OTHERINVESTMENTACCOUNTS  £1322.66</w:t>
                        </w:r>
                      </w:p>
                      <w:p w:rsidR="00E85880" w:rsidRDefault="00E85880">
                        <w:pPr>
                          <w:spacing w:line="276" w:lineRule="auto"/>
                          <w:rPr>
                            <w:b/>
                            <w:bCs/>
                            <w:color w:val="000000"/>
                            <w:sz w:val="16"/>
                            <w:szCs w:val="16"/>
                            <w:lang w:val="en-GB" w:eastAsia="en-GB"/>
                          </w:rPr>
                        </w:pPr>
                      </w:p>
                      <w:p w:rsidR="00E85880" w:rsidRDefault="00E85880">
                        <w:pPr>
                          <w:spacing w:line="276" w:lineRule="auto"/>
                          <w:rPr>
                            <w:b/>
                            <w:bCs/>
                            <w:color w:val="000000"/>
                            <w:sz w:val="16"/>
                            <w:szCs w:val="16"/>
                            <w:u w:val="single"/>
                            <w:lang w:val="en-GB" w:eastAsia="en-GB"/>
                          </w:rPr>
                        </w:pPr>
                        <w:r>
                          <w:rPr>
                            <w:b/>
                            <w:bCs/>
                            <w:color w:val="000000"/>
                            <w:sz w:val="16"/>
                            <w:szCs w:val="16"/>
                            <w:u w:val="single"/>
                            <w:lang w:val="en-GB" w:eastAsia="en-GB"/>
                          </w:rPr>
                          <w:t>BALANCE OF ACCOUNTS  30/09/20  £53048.54  - NH PLANNING COMMITTEE  FUNDS  -£5237.00    = £47811.54</w:t>
                        </w:r>
                      </w:p>
                    </w:tc>
                    <w:tc>
                      <w:tcPr>
                        <w:tcW w:w="2082" w:type="dxa"/>
                        <w:noWrap/>
                        <w:vAlign w:val="bottom"/>
                        <w:hideMark/>
                      </w:tcPr>
                      <w:p w:rsidR="00E85880" w:rsidRDefault="00E85880">
                        <w:pPr>
                          <w:spacing w:line="276" w:lineRule="auto"/>
                          <w:ind w:left="-3652" w:firstLine="3652"/>
                          <w:rPr>
                            <w:bCs/>
                            <w:color w:val="000000"/>
                            <w:sz w:val="16"/>
                            <w:szCs w:val="16"/>
                            <w:lang w:val="en-GB" w:eastAsia="en-GB"/>
                          </w:rPr>
                        </w:pPr>
                        <w:r>
                          <w:rPr>
                            <w:b/>
                            <w:bCs/>
                            <w:color w:val="000000"/>
                            <w:sz w:val="16"/>
                            <w:szCs w:val="16"/>
                            <w:lang w:val="en-GB" w:eastAsia="en-GB"/>
                          </w:rPr>
                          <w:t xml:space="preserve"> </w:t>
                        </w:r>
                        <w:r>
                          <w:rPr>
                            <w:bCs/>
                            <w:color w:val="000000"/>
                            <w:sz w:val="16"/>
                            <w:szCs w:val="16"/>
                            <w:lang w:val="en-GB" w:eastAsia="en-GB"/>
                          </w:rPr>
                          <w:t>BALANACCOUN30.06.202</w:t>
                        </w:r>
                      </w:p>
                    </w:tc>
                    <w:tc>
                      <w:tcPr>
                        <w:tcW w:w="240" w:type="dxa"/>
                        <w:noWrap/>
                        <w:vAlign w:val="bottom"/>
                        <w:hideMark/>
                      </w:tcPr>
                      <w:p w:rsidR="00E85880" w:rsidRDefault="00E85880">
                        <w:pPr>
                          <w:spacing w:line="276" w:lineRule="auto"/>
                          <w:rPr>
                            <w:rFonts w:asciiTheme="minorHAnsi" w:eastAsiaTheme="minorHAnsi" w:hAnsiTheme="minorHAnsi"/>
                            <w:sz w:val="22"/>
                            <w:szCs w:val="22"/>
                            <w:lang w:val="en-GB"/>
                          </w:rPr>
                        </w:pPr>
                      </w:p>
                    </w:tc>
                  </w:tr>
                </w:tbl>
                <w:p w:rsidR="00E85880" w:rsidRDefault="00E85880">
                  <w:pPr>
                    <w:spacing w:line="276" w:lineRule="auto"/>
                    <w:rPr>
                      <w:bCs/>
                      <w:color w:val="000000"/>
                      <w:sz w:val="16"/>
                      <w:szCs w:val="16"/>
                      <w:lang w:val="en-GB" w:eastAsia="en-GB"/>
                    </w:rPr>
                  </w:pPr>
                </w:p>
              </w:tc>
            </w:tr>
          </w:tbl>
          <w:p w:rsidR="00E85880" w:rsidRDefault="00E85880">
            <w:pPr>
              <w:rPr>
                <w:b/>
                <w:sz w:val="18"/>
                <w:szCs w:val="18"/>
                <w:lang w:val="en-GB" w:eastAsia="en-GB"/>
              </w:rPr>
            </w:pP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eastAsia="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eastAsia="en-GB"/>
              </w:rPr>
            </w:pP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 xml:space="preserve">RECONCILLIATION OF ACCOUNTS: </w:t>
            </w:r>
            <w:r>
              <w:rPr>
                <w:sz w:val="18"/>
                <w:szCs w:val="18"/>
                <w:lang w:val="en-GB" w:eastAsia="en-GB"/>
              </w:rPr>
              <w:t>Agreed as presented. PP to sign Statement  PRO ME SEC KM AIF</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eastAsia="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eastAsia="en-GB"/>
              </w:rPr>
              <w:t>16</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 xml:space="preserve">CHEQUES TO BE SIGNED: PRO ME SEC KM AIF. </w:t>
            </w:r>
            <w:r>
              <w:rPr>
                <w:sz w:val="18"/>
                <w:szCs w:val="18"/>
                <w:lang w:val="en-GB" w:eastAsia="en-GB"/>
              </w:rPr>
              <w:t>To include 2 extra cheques for invoices due.</w:t>
            </w:r>
          </w:p>
          <w:p w:rsidR="00E85880" w:rsidRDefault="00E85880">
            <w:pPr>
              <w:rPr>
                <w:sz w:val="18"/>
                <w:szCs w:val="18"/>
                <w:lang w:val="en-GB" w:eastAsia="en-GB"/>
              </w:rPr>
            </w:pPr>
            <w:r>
              <w:rPr>
                <w:b/>
                <w:sz w:val="18"/>
                <w:szCs w:val="18"/>
                <w:lang w:val="en-GB" w:eastAsia="en-GB"/>
              </w:rPr>
              <w:t xml:space="preserve"> Hoot Loan Request £410.00 Agreed. </w:t>
            </w:r>
            <w:r>
              <w:rPr>
                <w:sz w:val="18"/>
                <w:szCs w:val="18"/>
                <w:lang w:val="en-GB" w:eastAsia="en-GB"/>
              </w:rPr>
              <w:t>If grant is not awarded to be considered a Grant from the PC. PRO JS SEC ME AIF</w:t>
            </w:r>
          </w:p>
          <w:p w:rsidR="00E85880" w:rsidRDefault="00E85880">
            <w:pPr>
              <w:rPr>
                <w:b/>
                <w:sz w:val="18"/>
                <w:szCs w:val="18"/>
                <w:lang w:val="en-GB" w:eastAsia="en-GB"/>
              </w:rPr>
            </w:pPr>
            <w:r>
              <w:rPr>
                <w:sz w:val="18"/>
                <w:szCs w:val="18"/>
                <w:lang w:val="en-GB" w:eastAsia="en-GB"/>
              </w:rPr>
              <w:t>3060: R Humphries 2124.59  3061:E Brown 265.00  3062: Cemetery S Nash 300.00 Grist 78.92  Bawdens 222.11 3065: Zoom Subs  143.88 Good Neighbours 410.00   26/10 20 SPS Website 1852.80  PKF Audit 360.00</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rPr>
            </w:pPr>
            <w:r>
              <w:rPr>
                <w:b/>
                <w:sz w:val="18"/>
                <w:szCs w:val="18"/>
                <w:lang w:val="en-GB"/>
              </w:rPr>
              <w:t>17</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CORRESPONDENCE/EMAILS:  See Page 4</w:t>
            </w:r>
          </w:p>
          <w:p w:rsidR="00E85880" w:rsidRDefault="00E85880" w:rsidP="00A613C9">
            <w:pPr>
              <w:pStyle w:val="ListParagraph"/>
              <w:numPr>
                <w:ilvl w:val="0"/>
                <w:numId w:val="2"/>
              </w:numPr>
              <w:rPr>
                <w:b/>
                <w:sz w:val="18"/>
                <w:szCs w:val="18"/>
                <w:lang w:val="en-GB" w:eastAsia="en-GB"/>
              </w:rPr>
            </w:pPr>
            <w:r>
              <w:rPr>
                <w:sz w:val="20"/>
                <w:szCs w:val="20"/>
                <w:lang w:val="en-GB" w:eastAsia="en-GB"/>
              </w:rPr>
              <w:t>Request for loan from HOOT. Agreed above. Covid grants are available. The group have applied to the Area Board for a grant.</w:t>
            </w:r>
          </w:p>
          <w:p w:rsidR="00E85880" w:rsidRDefault="00E85880" w:rsidP="00A613C9">
            <w:pPr>
              <w:pStyle w:val="ListParagraph"/>
              <w:numPr>
                <w:ilvl w:val="0"/>
                <w:numId w:val="2"/>
              </w:numPr>
              <w:rPr>
                <w:sz w:val="20"/>
                <w:szCs w:val="20"/>
                <w:lang w:val="en-GB" w:eastAsia="en-GB"/>
              </w:rPr>
            </w:pPr>
            <w:r>
              <w:rPr>
                <w:sz w:val="20"/>
                <w:szCs w:val="20"/>
                <w:lang w:val="en-GB" w:eastAsia="en-GB"/>
              </w:rPr>
              <w:t>Residents parking at Highfield (lay by).  Reported to Police. Asters can take no action for Residents parking.</w:t>
            </w:r>
          </w:p>
          <w:p w:rsidR="00E85880" w:rsidRDefault="00E85880" w:rsidP="00A613C9">
            <w:pPr>
              <w:pStyle w:val="ListParagraph"/>
              <w:numPr>
                <w:ilvl w:val="0"/>
                <w:numId w:val="2"/>
              </w:numPr>
              <w:rPr>
                <w:sz w:val="20"/>
                <w:szCs w:val="20"/>
                <w:lang w:val="en-GB" w:eastAsia="en-GB"/>
              </w:rPr>
            </w:pPr>
            <w:r>
              <w:rPr>
                <w:sz w:val="20"/>
                <w:szCs w:val="20"/>
                <w:lang w:val="en-GB" w:eastAsia="en-GB"/>
              </w:rPr>
              <w:t xml:space="preserve">Air Ambulance clothes bank: After some discussion and a suggestion of a trial period it was agreed to not have a clothes bank due to past problems (although no objections for the Social Centre) but it was agreed to make an annual donation.   </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18</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18"/>
                <w:szCs w:val="18"/>
                <w:lang w:val="en-GB" w:eastAsia="en-GB"/>
              </w:rPr>
            </w:pPr>
            <w:r>
              <w:rPr>
                <w:b/>
                <w:sz w:val="18"/>
                <w:szCs w:val="18"/>
                <w:lang w:val="en-GB" w:eastAsia="en-GB"/>
              </w:rPr>
              <w:t>PLANNING APPLICATIONS: RECEIVED 12</w:t>
            </w:r>
            <w:r>
              <w:rPr>
                <w:b/>
                <w:sz w:val="18"/>
                <w:szCs w:val="18"/>
                <w:vertAlign w:val="superscript"/>
                <w:lang w:val="en-GB" w:eastAsia="en-GB"/>
              </w:rPr>
              <w:t>TH</w:t>
            </w:r>
            <w:r>
              <w:rPr>
                <w:b/>
                <w:sz w:val="18"/>
                <w:szCs w:val="18"/>
                <w:lang w:val="en-GB" w:eastAsia="en-GB"/>
              </w:rPr>
              <w:t xml:space="preserve"> October 2020</w:t>
            </w:r>
          </w:p>
          <w:p w:rsidR="00E85880" w:rsidRDefault="00E85880">
            <w:pPr>
              <w:rPr>
                <w:sz w:val="18"/>
                <w:szCs w:val="18"/>
                <w:lang w:val="en-GB" w:eastAsia="en-GB"/>
              </w:rPr>
            </w:pPr>
            <w:r>
              <w:rPr>
                <w:b/>
                <w:sz w:val="18"/>
                <w:szCs w:val="18"/>
                <w:lang w:val="en-GB" w:eastAsia="en-GB"/>
              </w:rPr>
              <w:t>REF: 20/08510 FUL</w:t>
            </w:r>
            <w:r>
              <w:rPr>
                <w:sz w:val="18"/>
                <w:szCs w:val="18"/>
                <w:lang w:val="en-GB" w:eastAsia="en-GB"/>
              </w:rPr>
              <w:t xml:space="preserve"> 9 Durlett Road – creation of first floor accommodation in roof space including dormer windows to front and rear. New porch and front door.  NO OBJ</w:t>
            </w:r>
          </w:p>
          <w:p w:rsidR="00E85880" w:rsidRDefault="00E85880">
            <w:pPr>
              <w:rPr>
                <w:sz w:val="18"/>
                <w:szCs w:val="18"/>
                <w:lang w:val="en-GB" w:eastAsia="en-GB"/>
              </w:rPr>
            </w:pPr>
            <w:r>
              <w:rPr>
                <w:b/>
                <w:sz w:val="18"/>
                <w:szCs w:val="18"/>
                <w:lang w:val="en-GB" w:eastAsia="en-GB"/>
              </w:rPr>
              <w:t>REF: 20/08682/TPO</w:t>
            </w:r>
            <w:r>
              <w:rPr>
                <w:sz w:val="18"/>
                <w:szCs w:val="18"/>
                <w:lang w:val="en-GB" w:eastAsia="en-GB"/>
              </w:rPr>
              <w:t xml:space="preserve"> 30 The Pound – Walnut tree crown reduction by 4 metres.  NO OBJ</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eastAsia="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19</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URGENT PARISH BUSINESS:</w:t>
            </w:r>
          </w:p>
          <w:p w:rsidR="00E85880" w:rsidRDefault="00E85880" w:rsidP="00A613C9">
            <w:pPr>
              <w:pStyle w:val="ListParagraph"/>
              <w:numPr>
                <w:ilvl w:val="0"/>
                <w:numId w:val="3"/>
              </w:numPr>
              <w:rPr>
                <w:sz w:val="18"/>
                <w:szCs w:val="18"/>
                <w:lang w:eastAsia="en-GB"/>
              </w:rPr>
            </w:pPr>
            <w:r>
              <w:rPr>
                <w:sz w:val="18"/>
                <w:szCs w:val="18"/>
                <w:lang w:eastAsia="en-GB"/>
              </w:rPr>
              <w:t>Closure of Westbrook – due to flooding at Wyatt’s Lake a sign was erected at Sandridge closing the road, which resulted in the Westbrook Inn losing their Sunday lunch bookings.  RH to report to Highways.</w:t>
            </w:r>
          </w:p>
          <w:p w:rsidR="00E85880" w:rsidRDefault="00E85880" w:rsidP="00A613C9">
            <w:pPr>
              <w:pStyle w:val="ListParagraph"/>
              <w:numPr>
                <w:ilvl w:val="0"/>
                <w:numId w:val="3"/>
              </w:numPr>
              <w:rPr>
                <w:sz w:val="18"/>
                <w:szCs w:val="18"/>
                <w:lang w:eastAsia="en-GB"/>
              </w:rPr>
            </w:pPr>
            <w:r>
              <w:rPr>
                <w:sz w:val="18"/>
                <w:szCs w:val="18"/>
                <w:lang w:eastAsia="en-GB"/>
              </w:rPr>
              <w:t>Flooding – Yard Lane, Hawkstreet, A342, Wyatt’s, The Pound, Highstreet.</w:t>
            </w:r>
          </w:p>
          <w:p w:rsidR="00E85880" w:rsidRDefault="00E85880" w:rsidP="00A613C9">
            <w:pPr>
              <w:pStyle w:val="ListParagraph"/>
              <w:numPr>
                <w:ilvl w:val="0"/>
                <w:numId w:val="3"/>
              </w:numPr>
              <w:rPr>
                <w:sz w:val="18"/>
                <w:szCs w:val="18"/>
                <w:lang w:eastAsia="en-GB"/>
              </w:rPr>
            </w:pPr>
            <w:r>
              <w:rPr>
                <w:sz w:val="18"/>
                <w:szCs w:val="18"/>
                <w:lang w:eastAsia="en-GB"/>
              </w:rPr>
              <w:t>Fly tipping – reported by JS</w:t>
            </w:r>
          </w:p>
          <w:p w:rsidR="00E85880" w:rsidRDefault="00E85880" w:rsidP="00A613C9">
            <w:pPr>
              <w:pStyle w:val="ListParagraph"/>
              <w:numPr>
                <w:ilvl w:val="0"/>
                <w:numId w:val="3"/>
              </w:numPr>
              <w:rPr>
                <w:sz w:val="18"/>
                <w:szCs w:val="18"/>
                <w:lang w:eastAsia="en-GB"/>
              </w:rPr>
            </w:pPr>
            <w:r>
              <w:rPr>
                <w:sz w:val="18"/>
                <w:szCs w:val="18"/>
                <w:lang w:eastAsia="en-GB"/>
              </w:rPr>
              <w:t>Pound footpath light reported and replaced. New LED lights have been installed throughout the village.</w:t>
            </w:r>
          </w:p>
          <w:p w:rsidR="00E85880" w:rsidRDefault="00E85880" w:rsidP="00A613C9">
            <w:pPr>
              <w:pStyle w:val="ListParagraph"/>
              <w:numPr>
                <w:ilvl w:val="0"/>
                <w:numId w:val="3"/>
              </w:numPr>
              <w:rPr>
                <w:sz w:val="18"/>
                <w:szCs w:val="18"/>
                <w:lang w:eastAsia="en-GB"/>
              </w:rPr>
            </w:pPr>
            <w:r>
              <w:rPr>
                <w:sz w:val="18"/>
                <w:szCs w:val="18"/>
                <w:lang w:eastAsia="en-GB"/>
              </w:rPr>
              <w:t xml:space="preserve">Reported abandoned car on Pound Footpath – Vehicles using the footpath due to sat </w:t>
            </w:r>
            <w:proofErr w:type="spellStart"/>
            <w:r>
              <w:rPr>
                <w:sz w:val="18"/>
                <w:szCs w:val="18"/>
                <w:lang w:eastAsia="en-GB"/>
              </w:rPr>
              <w:t>nav</w:t>
            </w:r>
            <w:proofErr w:type="spellEnd"/>
            <w:r>
              <w:rPr>
                <w:sz w:val="18"/>
                <w:szCs w:val="18"/>
                <w:lang w:eastAsia="en-GB"/>
              </w:rPr>
              <w:t xml:space="preserve"> errors. Sign – No </w:t>
            </w:r>
            <w:proofErr w:type="gramStart"/>
            <w:r>
              <w:rPr>
                <w:sz w:val="18"/>
                <w:szCs w:val="18"/>
                <w:lang w:eastAsia="en-GB"/>
              </w:rPr>
              <w:t>un</w:t>
            </w:r>
            <w:proofErr w:type="gramEnd"/>
            <w:r>
              <w:rPr>
                <w:sz w:val="18"/>
                <w:szCs w:val="18"/>
                <w:lang w:eastAsia="en-GB"/>
              </w:rPr>
              <w:t xml:space="preserve"> authorized vehicles.</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eastAsia="en-GB"/>
              </w:rPr>
            </w:pPr>
          </w:p>
          <w:p w:rsidR="00E85880" w:rsidRDefault="00E85880">
            <w:pPr>
              <w:rPr>
                <w:b/>
                <w:sz w:val="18"/>
                <w:szCs w:val="18"/>
                <w:lang w:val="en-GB" w:eastAsia="en-GB"/>
              </w:rPr>
            </w:pPr>
          </w:p>
          <w:p w:rsidR="00E85880" w:rsidRDefault="00E85880">
            <w:pPr>
              <w:rPr>
                <w:b/>
                <w:sz w:val="18"/>
                <w:szCs w:val="18"/>
                <w:lang w:val="en-GB" w:eastAsia="en-GB"/>
              </w:rPr>
            </w:pPr>
          </w:p>
          <w:p w:rsidR="00E85880" w:rsidRDefault="00E85880">
            <w:pPr>
              <w:rPr>
                <w:b/>
                <w:sz w:val="18"/>
                <w:szCs w:val="18"/>
                <w:lang w:val="en-GB" w:eastAsia="en-GB"/>
              </w:rPr>
            </w:pPr>
          </w:p>
          <w:p w:rsidR="00E85880" w:rsidRDefault="00E85880">
            <w:pPr>
              <w:rPr>
                <w:b/>
                <w:sz w:val="18"/>
                <w:szCs w:val="18"/>
                <w:lang w:val="en-GB" w:eastAsia="en-GB"/>
              </w:rPr>
            </w:pPr>
          </w:p>
          <w:p w:rsidR="00E85880" w:rsidRDefault="00E85880">
            <w:pPr>
              <w:rPr>
                <w:b/>
                <w:sz w:val="18"/>
                <w:szCs w:val="18"/>
                <w:lang w:val="en-GB" w:eastAsia="en-GB"/>
              </w:rPr>
            </w:pPr>
          </w:p>
          <w:p w:rsidR="00E85880" w:rsidRDefault="00E85880">
            <w:pPr>
              <w:rPr>
                <w:b/>
                <w:sz w:val="18"/>
                <w:szCs w:val="18"/>
                <w:lang w:val="en-GB" w:eastAsia="en-GB"/>
              </w:rPr>
            </w:pPr>
          </w:p>
          <w:p w:rsidR="00E85880" w:rsidRDefault="00E85880">
            <w:pPr>
              <w:rPr>
                <w:b/>
                <w:sz w:val="18"/>
                <w:szCs w:val="18"/>
                <w:lang w:val="en-GB" w:eastAsia="en-GB"/>
              </w:rPr>
            </w:pPr>
            <w:r>
              <w:rPr>
                <w:b/>
                <w:sz w:val="18"/>
                <w:szCs w:val="18"/>
                <w:lang w:val="en-GB" w:eastAsia="en-GB"/>
              </w:rPr>
              <w:t>RH</w:t>
            </w: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20</w:t>
            </w: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b/>
                <w:sz w:val="18"/>
                <w:szCs w:val="18"/>
                <w:lang w:val="en-GB" w:eastAsia="en-GB"/>
              </w:rPr>
            </w:pPr>
            <w:r>
              <w:rPr>
                <w:b/>
                <w:sz w:val="18"/>
                <w:szCs w:val="18"/>
                <w:lang w:val="en-GB" w:eastAsia="en-GB"/>
              </w:rPr>
              <w:t>DATE OF NEXT ZOOM REMOTE MEETING: 9</w:t>
            </w:r>
            <w:r>
              <w:rPr>
                <w:b/>
                <w:sz w:val="18"/>
                <w:szCs w:val="18"/>
                <w:vertAlign w:val="superscript"/>
                <w:lang w:val="en-GB" w:eastAsia="en-GB"/>
              </w:rPr>
              <w:t>th</w:t>
            </w:r>
            <w:r>
              <w:rPr>
                <w:b/>
                <w:sz w:val="18"/>
                <w:szCs w:val="18"/>
                <w:lang w:val="en-GB" w:eastAsia="en-GB"/>
              </w:rPr>
              <w:t xml:space="preserve"> November 2020</w:t>
            </w:r>
          </w:p>
          <w:p w:rsidR="00E85880" w:rsidRDefault="00E85880">
            <w:pPr>
              <w:rPr>
                <w:b/>
                <w:sz w:val="18"/>
                <w:szCs w:val="18"/>
                <w:lang w:val="en-GB" w:eastAsia="en-GB"/>
              </w:rPr>
            </w:pPr>
            <w:r>
              <w:rPr>
                <w:b/>
                <w:sz w:val="18"/>
                <w:szCs w:val="18"/>
                <w:lang w:val="en-GB" w:eastAsia="en-GB"/>
              </w:rPr>
              <w:t>Zoom invite will be sent to attend.</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eastAsia="en-GB"/>
              </w:rPr>
            </w:pPr>
          </w:p>
        </w:tc>
      </w:tr>
      <w:tr w:rsidR="00E85880" w:rsidTr="00E85880">
        <w:trPr>
          <w:gridAfter w:val="1"/>
          <w:wAfter w:w="378" w:type="dxa"/>
        </w:trPr>
        <w:tc>
          <w:tcPr>
            <w:tcW w:w="441"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eastAsia="en-GB"/>
              </w:rPr>
            </w:pPr>
          </w:p>
        </w:tc>
        <w:tc>
          <w:tcPr>
            <w:tcW w:w="10049" w:type="dxa"/>
            <w:gridSpan w:val="2"/>
            <w:tcBorders>
              <w:top w:val="single" w:sz="4" w:space="0" w:color="auto"/>
              <w:left w:val="single" w:sz="4" w:space="0" w:color="auto"/>
              <w:bottom w:val="single" w:sz="4" w:space="0" w:color="auto"/>
              <w:right w:val="single" w:sz="4" w:space="0" w:color="auto"/>
            </w:tcBorders>
            <w:hideMark/>
          </w:tcPr>
          <w:p w:rsidR="00E85880" w:rsidRDefault="00E85880">
            <w:pPr>
              <w:rPr>
                <w:sz w:val="20"/>
                <w:szCs w:val="20"/>
                <w:lang w:val="en-GB" w:eastAsia="en-GB"/>
              </w:rPr>
            </w:pPr>
            <w:r>
              <w:rPr>
                <w:sz w:val="20"/>
                <w:szCs w:val="20"/>
                <w:lang w:val="en-GB" w:eastAsia="en-GB"/>
              </w:rPr>
              <w:t>ATTACHEMENTS: PC Minutes 14</w:t>
            </w:r>
            <w:r>
              <w:rPr>
                <w:sz w:val="20"/>
                <w:szCs w:val="20"/>
                <w:vertAlign w:val="superscript"/>
                <w:lang w:val="en-GB" w:eastAsia="en-GB"/>
              </w:rPr>
              <w:t>th</w:t>
            </w:r>
            <w:r>
              <w:rPr>
                <w:sz w:val="20"/>
                <w:szCs w:val="20"/>
                <w:lang w:val="en-GB" w:eastAsia="en-GB"/>
              </w:rPr>
              <w:t xml:space="preserve"> Sept 20. Neighbourhood/PC Meeting 29 Sept. Terms of Reference.</w:t>
            </w:r>
          </w:p>
          <w:p w:rsidR="00E85880" w:rsidRDefault="00E85880">
            <w:pPr>
              <w:rPr>
                <w:b/>
                <w:sz w:val="18"/>
                <w:szCs w:val="18"/>
                <w:lang w:val="en-GB" w:eastAsia="en-GB"/>
              </w:rPr>
            </w:pPr>
            <w:r>
              <w:rPr>
                <w:sz w:val="20"/>
                <w:szCs w:val="20"/>
                <w:lang w:val="en-GB" w:eastAsia="en-GB"/>
              </w:rPr>
              <w:t>Quarter Accounts Statement and Reconciliation.   Planning – none received for agenda. Emails sent as received.</w:t>
            </w:r>
          </w:p>
        </w:tc>
        <w:tc>
          <w:tcPr>
            <w:tcW w:w="706" w:type="dxa"/>
            <w:tcBorders>
              <w:top w:val="single" w:sz="4" w:space="0" w:color="auto"/>
              <w:left w:val="single" w:sz="4" w:space="0" w:color="auto"/>
              <w:bottom w:val="single" w:sz="4" w:space="0" w:color="auto"/>
              <w:right w:val="single" w:sz="4" w:space="0" w:color="auto"/>
            </w:tcBorders>
          </w:tcPr>
          <w:p w:rsidR="00E85880" w:rsidRDefault="00E85880">
            <w:pPr>
              <w:rPr>
                <w:b/>
                <w:sz w:val="18"/>
                <w:szCs w:val="18"/>
                <w:lang w:val="en-GB" w:eastAsia="en-GB"/>
              </w:rPr>
            </w:pPr>
          </w:p>
        </w:tc>
      </w:tr>
    </w:tbl>
    <w:p w:rsidR="00E85880" w:rsidRDefault="00E85880" w:rsidP="00E85880">
      <w:pPr>
        <w:rPr>
          <w:b/>
          <w:sz w:val="18"/>
          <w:szCs w:val="18"/>
          <w:lang w:val="en-GB"/>
        </w:rPr>
      </w:pPr>
    </w:p>
    <w:p w:rsidR="000A2AA4" w:rsidRDefault="000A2AA4"/>
    <w:sectPr w:rsidR="000A2AA4" w:rsidSect="00E85880">
      <w:footerReference w:type="default" r:id="rId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E3" w:rsidRDefault="006F1CE3" w:rsidP="00F90CCA">
      <w:r>
        <w:separator/>
      </w:r>
    </w:p>
  </w:endnote>
  <w:endnote w:type="continuationSeparator" w:id="0">
    <w:p w:rsidR="006F1CE3" w:rsidRDefault="006F1CE3" w:rsidP="00F9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691815"/>
      <w:docPartObj>
        <w:docPartGallery w:val="Page Numbers (Bottom of Page)"/>
        <w:docPartUnique/>
      </w:docPartObj>
    </w:sdtPr>
    <w:sdtEndPr>
      <w:rPr>
        <w:noProof/>
      </w:rPr>
    </w:sdtEndPr>
    <w:sdtContent>
      <w:p w:rsidR="00F90CCA" w:rsidRDefault="00F90C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90CCA" w:rsidRDefault="00F9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E3" w:rsidRDefault="006F1CE3" w:rsidP="00F90CCA">
      <w:r>
        <w:separator/>
      </w:r>
    </w:p>
  </w:footnote>
  <w:footnote w:type="continuationSeparator" w:id="0">
    <w:p w:rsidR="006F1CE3" w:rsidRDefault="006F1CE3" w:rsidP="00F90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DB1"/>
    <w:multiLevelType w:val="hybridMultilevel"/>
    <w:tmpl w:val="2B70D0D2"/>
    <w:lvl w:ilvl="0" w:tplc="A9D2694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60B72188"/>
    <w:multiLevelType w:val="hybridMultilevel"/>
    <w:tmpl w:val="B274A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7CD72658"/>
    <w:multiLevelType w:val="hybridMultilevel"/>
    <w:tmpl w:val="8C32D6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80"/>
    <w:rsid w:val="000A2AA4"/>
    <w:rsid w:val="006F1CE3"/>
    <w:rsid w:val="00E85880"/>
    <w:rsid w:val="00F9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80"/>
    <w:pPr>
      <w:ind w:left="720"/>
      <w:contextualSpacing/>
    </w:pPr>
  </w:style>
  <w:style w:type="table" w:styleId="TableGrid">
    <w:name w:val="Table Grid"/>
    <w:basedOn w:val="TableNormal"/>
    <w:rsid w:val="00E8588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CCA"/>
    <w:pPr>
      <w:tabs>
        <w:tab w:val="center" w:pos="4513"/>
        <w:tab w:val="right" w:pos="9026"/>
      </w:tabs>
    </w:pPr>
  </w:style>
  <w:style w:type="character" w:customStyle="1" w:styleId="HeaderChar">
    <w:name w:val="Header Char"/>
    <w:basedOn w:val="DefaultParagraphFont"/>
    <w:link w:val="Header"/>
    <w:uiPriority w:val="99"/>
    <w:rsid w:val="00F90C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0CCA"/>
    <w:pPr>
      <w:tabs>
        <w:tab w:val="center" w:pos="4513"/>
        <w:tab w:val="right" w:pos="9026"/>
      </w:tabs>
    </w:pPr>
  </w:style>
  <w:style w:type="character" w:customStyle="1" w:styleId="FooterChar">
    <w:name w:val="Footer Char"/>
    <w:basedOn w:val="DefaultParagraphFont"/>
    <w:link w:val="Footer"/>
    <w:uiPriority w:val="99"/>
    <w:rsid w:val="00F90CC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80"/>
    <w:pPr>
      <w:ind w:left="720"/>
      <w:contextualSpacing/>
    </w:pPr>
  </w:style>
  <w:style w:type="table" w:styleId="TableGrid">
    <w:name w:val="Table Grid"/>
    <w:basedOn w:val="TableNormal"/>
    <w:rsid w:val="00E8588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CCA"/>
    <w:pPr>
      <w:tabs>
        <w:tab w:val="center" w:pos="4513"/>
        <w:tab w:val="right" w:pos="9026"/>
      </w:tabs>
    </w:pPr>
  </w:style>
  <w:style w:type="character" w:customStyle="1" w:styleId="HeaderChar">
    <w:name w:val="Header Char"/>
    <w:basedOn w:val="DefaultParagraphFont"/>
    <w:link w:val="Header"/>
    <w:uiPriority w:val="99"/>
    <w:rsid w:val="00F90C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0CCA"/>
    <w:pPr>
      <w:tabs>
        <w:tab w:val="center" w:pos="4513"/>
        <w:tab w:val="right" w:pos="9026"/>
      </w:tabs>
    </w:pPr>
  </w:style>
  <w:style w:type="character" w:customStyle="1" w:styleId="FooterChar">
    <w:name w:val="Footer Char"/>
    <w:basedOn w:val="DefaultParagraphFont"/>
    <w:link w:val="Footer"/>
    <w:uiPriority w:val="99"/>
    <w:rsid w:val="00F90CC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3</cp:revision>
  <cp:lastPrinted>2020-11-06T15:04:00Z</cp:lastPrinted>
  <dcterms:created xsi:type="dcterms:W3CDTF">2020-11-02T14:58:00Z</dcterms:created>
  <dcterms:modified xsi:type="dcterms:W3CDTF">2020-11-06T15:05:00Z</dcterms:modified>
</cp:coreProperties>
</file>